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8" w:rsidRDefault="00BD3AE8">
      <w:pPr>
        <w:rPr>
          <w:lang w:val="en-US"/>
        </w:rPr>
      </w:pPr>
      <w:r w:rsidRPr="00BD3AE8">
        <w:rPr>
          <w:rStyle w:val="hps"/>
          <w:lang w:val="en-US"/>
        </w:rPr>
        <w:t xml:space="preserve">                                              </w:t>
      </w:r>
      <w:r>
        <w:rPr>
          <w:rStyle w:val="hps"/>
          <w:lang/>
        </w:rPr>
        <w:t>Research and production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firm "</w:t>
      </w:r>
      <w:r>
        <w:rPr>
          <w:rStyle w:val="shorttext"/>
          <w:lang/>
        </w:rPr>
        <w:t>META"</w:t>
      </w:r>
    </w:p>
    <w:p w:rsidR="00BD3AE8" w:rsidRPr="00BD3AE8" w:rsidRDefault="00BD3AE8" w:rsidP="00BD3AE8">
      <w:pPr>
        <w:rPr>
          <w:lang w:val="en-US"/>
        </w:rPr>
      </w:pPr>
    </w:p>
    <w:p w:rsidR="00BD3AE8" w:rsidRPr="00BD3AE8" w:rsidRDefault="00BD3AE8" w:rsidP="00BD3AE8">
      <w:pPr>
        <w:rPr>
          <w:lang w:val="en-US"/>
        </w:rPr>
      </w:pPr>
    </w:p>
    <w:p w:rsidR="00BD3AE8" w:rsidRPr="00BD3AE8" w:rsidRDefault="00BD3AE8" w:rsidP="00BD3AE8">
      <w:pPr>
        <w:rPr>
          <w:lang w:val="en-US"/>
        </w:rPr>
      </w:pPr>
    </w:p>
    <w:p w:rsidR="00BD3AE8" w:rsidRPr="00BD3AE8" w:rsidRDefault="00BD3AE8" w:rsidP="00BD3AE8">
      <w:pPr>
        <w:rPr>
          <w:lang w:val="en-US"/>
        </w:rPr>
      </w:pPr>
    </w:p>
    <w:p w:rsidR="00BD3AE8" w:rsidRDefault="00BD3AE8" w:rsidP="00BD3AE8">
      <w:pPr>
        <w:tabs>
          <w:tab w:val="left" w:pos="2535"/>
        </w:tabs>
      </w:pPr>
    </w:p>
    <w:p w:rsidR="00BD3AE8" w:rsidRDefault="00BD3AE8" w:rsidP="00BD3AE8">
      <w:pPr>
        <w:tabs>
          <w:tab w:val="left" w:pos="2535"/>
        </w:tabs>
        <w:rPr>
          <w:b/>
          <w:sz w:val="28"/>
          <w:szCs w:val="28"/>
          <w:lang w:val="en-US"/>
        </w:rPr>
      </w:pPr>
      <w:r w:rsidRPr="00BD3AE8">
        <w:rPr>
          <w:lang w:val="en-US"/>
        </w:rPr>
        <w:t xml:space="preserve">                                  </w:t>
      </w:r>
      <w:r w:rsidRPr="00BD3AE8">
        <w:rPr>
          <w:rStyle w:val="hps"/>
          <w:b/>
          <w:sz w:val="28"/>
          <w:szCs w:val="28"/>
          <w:lang/>
        </w:rPr>
        <w:t>Measuring parameters</w:t>
      </w:r>
      <w:r w:rsidRPr="00BD3AE8">
        <w:rPr>
          <w:b/>
          <w:sz w:val="28"/>
          <w:szCs w:val="28"/>
          <w:lang/>
        </w:rPr>
        <w:t xml:space="preserve"> </w:t>
      </w:r>
      <w:r w:rsidRPr="00BD3AE8">
        <w:rPr>
          <w:rStyle w:val="hps"/>
          <w:b/>
          <w:sz w:val="28"/>
          <w:szCs w:val="28"/>
          <w:lang/>
        </w:rPr>
        <w:t>of light of headlights</w:t>
      </w:r>
      <w:r w:rsidRPr="00BD3AE8">
        <w:rPr>
          <w:b/>
          <w:sz w:val="28"/>
          <w:szCs w:val="28"/>
          <w:lang/>
        </w:rPr>
        <w:br/>
      </w:r>
      <w:r w:rsidRPr="00BD3AE8">
        <w:rPr>
          <w:rStyle w:val="hps"/>
          <w:b/>
          <w:sz w:val="28"/>
          <w:szCs w:val="28"/>
          <w:lang w:val="en-US"/>
        </w:rPr>
        <w:t xml:space="preserve">                                </w:t>
      </w:r>
      <w:r>
        <w:rPr>
          <w:rStyle w:val="hps"/>
          <w:b/>
          <w:sz w:val="28"/>
          <w:szCs w:val="28"/>
          <w:lang w:val="en-US"/>
        </w:rPr>
        <w:t xml:space="preserve">                    </w:t>
      </w:r>
      <w:r>
        <w:rPr>
          <w:rStyle w:val="hps"/>
          <w:b/>
          <w:sz w:val="28"/>
          <w:szCs w:val="28"/>
        </w:rPr>
        <w:t>М</w:t>
      </w:r>
      <w:r w:rsidRPr="00BD3AE8">
        <w:rPr>
          <w:rStyle w:val="hps"/>
          <w:b/>
          <w:sz w:val="28"/>
          <w:szCs w:val="28"/>
          <w:lang/>
        </w:rPr>
        <w:t>OTOR VEHICLES</w:t>
      </w:r>
      <w:r w:rsidRPr="00BD3AE8">
        <w:rPr>
          <w:b/>
          <w:sz w:val="28"/>
          <w:szCs w:val="28"/>
          <w:lang/>
        </w:rPr>
        <w:br/>
      </w:r>
      <w:r w:rsidRPr="00BD3AE8">
        <w:rPr>
          <w:rStyle w:val="hps"/>
          <w:b/>
          <w:sz w:val="28"/>
          <w:szCs w:val="28"/>
          <w:lang w:val="en-US"/>
        </w:rPr>
        <w:t xml:space="preserve">                                           </w:t>
      </w:r>
      <w:r>
        <w:rPr>
          <w:rStyle w:val="hps"/>
          <w:b/>
          <w:sz w:val="28"/>
          <w:szCs w:val="28"/>
          <w:lang w:val="en-US"/>
        </w:rPr>
        <w:t xml:space="preserve">               </w:t>
      </w:r>
      <w:r w:rsidRPr="00BD3AE8">
        <w:rPr>
          <w:rStyle w:val="hps"/>
          <w:b/>
          <w:sz w:val="28"/>
          <w:szCs w:val="28"/>
          <w:lang w:val="en-US"/>
        </w:rPr>
        <w:t xml:space="preserve">   </w:t>
      </w:r>
      <w:r w:rsidRPr="00BD3AE8">
        <w:rPr>
          <w:rStyle w:val="hps"/>
          <w:b/>
          <w:sz w:val="28"/>
          <w:szCs w:val="28"/>
        </w:rPr>
        <w:t>ИПФ</w:t>
      </w:r>
      <w:r w:rsidRPr="00BD3AE8">
        <w:rPr>
          <w:b/>
          <w:sz w:val="28"/>
          <w:szCs w:val="28"/>
          <w:lang/>
        </w:rPr>
        <w:t>-01</w:t>
      </w:r>
      <w:r w:rsidRPr="00BD3AE8">
        <w:rPr>
          <w:b/>
          <w:sz w:val="28"/>
          <w:szCs w:val="28"/>
          <w:lang/>
        </w:rPr>
        <w:br/>
      </w:r>
      <w:r w:rsidRPr="00BD3AE8">
        <w:rPr>
          <w:b/>
          <w:sz w:val="28"/>
          <w:szCs w:val="28"/>
          <w:lang/>
        </w:rPr>
        <w:br/>
      </w:r>
      <w:r w:rsidRPr="00BD3AE8">
        <w:rPr>
          <w:b/>
          <w:sz w:val="28"/>
          <w:szCs w:val="28"/>
          <w:lang/>
        </w:rPr>
        <w:br/>
      </w:r>
      <w:r w:rsidRPr="00BD3AE8">
        <w:rPr>
          <w:rStyle w:val="hps"/>
          <w:b/>
          <w:sz w:val="28"/>
          <w:szCs w:val="28"/>
          <w:lang w:val="en-US"/>
        </w:rPr>
        <w:t xml:space="preserve">                          </w:t>
      </w:r>
      <w:r>
        <w:rPr>
          <w:rStyle w:val="hps"/>
          <w:b/>
          <w:sz w:val="28"/>
          <w:szCs w:val="28"/>
          <w:lang w:val="en-US"/>
        </w:rPr>
        <w:t xml:space="preserve">                             </w:t>
      </w:r>
      <w:r w:rsidRPr="00BD3AE8">
        <w:rPr>
          <w:rStyle w:val="hps"/>
          <w:b/>
          <w:sz w:val="28"/>
          <w:szCs w:val="28"/>
          <w:lang w:val="en-US"/>
        </w:rPr>
        <w:t xml:space="preserve"> </w:t>
      </w:r>
      <w:r w:rsidRPr="00BD3AE8">
        <w:rPr>
          <w:rStyle w:val="hps"/>
          <w:b/>
          <w:sz w:val="28"/>
          <w:szCs w:val="28"/>
          <w:lang/>
        </w:rPr>
        <w:t>PASSPORT</w:t>
      </w:r>
      <w:r w:rsidRPr="00BD3AE8">
        <w:rPr>
          <w:b/>
          <w:sz w:val="28"/>
          <w:szCs w:val="28"/>
          <w:lang/>
        </w:rPr>
        <w:br/>
      </w:r>
      <w:r w:rsidRPr="00BD3AE8">
        <w:rPr>
          <w:rStyle w:val="hps"/>
          <w:b/>
          <w:sz w:val="28"/>
          <w:szCs w:val="28"/>
          <w:lang w:val="en-US"/>
        </w:rPr>
        <w:t xml:space="preserve">                       </w:t>
      </w:r>
      <w:r>
        <w:rPr>
          <w:rStyle w:val="hps"/>
          <w:b/>
          <w:sz w:val="28"/>
          <w:szCs w:val="28"/>
          <w:lang w:val="en-US"/>
        </w:rPr>
        <w:t xml:space="preserve">                       </w:t>
      </w:r>
      <w:r w:rsidRPr="00BD3AE8">
        <w:rPr>
          <w:rStyle w:val="hps"/>
          <w:b/>
          <w:sz w:val="28"/>
          <w:szCs w:val="28"/>
          <w:lang w:val="en-US"/>
        </w:rPr>
        <w:t xml:space="preserve"> </w:t>
      </w:r>
      <w:r w:rsidRPr="00BD3AE8">
        <w:rPr>
          <w:rStyle w:val="hps"/>
          <w:b/>
          <w:sz w:val="28"/>
          <w:szCs w:val="28"/>
          <w:lang/>
        </w:rPr>
        <w:t>M</w:t>
      </w:r>
      <w:r w:rsidRPr="00BD3AE8">
        <w:rPr>
          <w:b/>
          <w:sz w:val="28"/>
          <w:szCs w:val="28"/>
          <w:lang/>
        </w:rPr>
        <w:t xml:space="preserve"> </w:t>
      </w:r>
      <w:r w:rsidRPr="00BD3AE8">
        <w:rPr>
          <w:rStyle w:val="hps"/>
          <w:b/>
          <w:sz w:val="28"/>
          <w:szCs w:val="28"/>
          <w:lang/>
        </w:rPr>
        <w:t>PS</w:t>
      </w:r>
      <w:r w:rsidRPr="00BD3AE8">
        <w:rPr>
          <w:b/>
          <w:sz w:val="28"/>
          <w:szCs w:val="28"/>
          <w:lang/>
        </w:rPr>
        <w:t xml:space="preserve"> </w:t>
      </w:r>
      <w:r w:rsidRPr="00BD3AE8">
        <w:rPr>
          <w:rStyle w:val="hps"/>
          <w:b/>
          <w:sz w:val="28"/>
          <w:szCs w:val="28"/>
          <w:lang/>
        </w:rPr>
        <w:t>048.000.00.00-02</w:t>
      </w: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Pr="00BD3AE8" w:rsidRDefault="00BD3AE8" w:rsidP="00BD3AE8">
      <w:pPr>
        <w:rPr>
          <w:sz w:val="28"/>
          <w:szCs w:val="28"/>
          <w:lang w:val="en-US"/>
        </w:rPr>
      </w:pPr>
    </w:p>
    <w:p w:rsidR="00BD3AE8" w:rsidRDefault="00BD3AE8" w:rsidP="00BD3AE8">
      <w:pPr>
        <w:rPr>
          <w:sz w:val="28"/>
          <w:szCs w:val="28"/>
          <w:lang w:val="en-US"/>
        </w:rPr>
      </w:pPr>
    </w:p>
    <w:p w:rsidR="00D36490" w:rsidRDefault="00BD3AE8" w:rsidP="00BD3AE8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  <w:r>
        <w:rPr>
          <w:rFonts w:cs="Arial"/>
          <w:b/>
          <w:noProof/>
          <w:sz w:val="20"/>
          <w:lang w:eastAsia="ru-RU"/>
        </w:rPr>
        <w:lastRenderedPageBreak/>
        <w:drawing>
          <wp:inline distT="0" distB="0" distL="0" distR="0">
            <wp:extent cx="3933825" cy="5572125"/>
            <wp:effectExtent l="19050" t="0" r="9525" b="0"/>
            <wp:docPr id="1" name="Рисунок 1" descr="Свидетельство  ИПФ об утверждении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детельство  ИПФ об утверждении ти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Default="00BD3AE8" w:rsidP="00BD3AE8">
      <w:pPr>
        <w:tabs>
          <w:tab w:val="left" w:pos="3240"/>
        </w:tabs>
        <w:rPr>
          <w:sz w:val="28"/>
          <w:szCs w:val="28"/>
        </w:rPr>
      </w:pPr>
    </w:p>
    <w:p w:rsidR="00BD3AE8" w:rsidRPr="00BD3AE8" w:rsidRDefault="00BD3AE8" w:rsidP="00BD3AE8">
      <w:pPr>
        <w:tabs>
          <w:tab w:val="left" w:pos="3240"/>
        </w:tabs>
        <w:rPr>
          <w:b/>
          <w:sz w:val="28"/>
          <w:szCs w:val="28"/>
          <w:lang w:val="en-US"/>
        </w:rPr>
      </w:pPr>
      <w:r w:rsidRPr="00BD3AE8">
        <w:rPr>
          <w:rStyle w:val="hps"/>
          <w:b/>
          <w:lang/>
        </w:rPr>
        <w:lastRenderedPageBreak/>
        <w:t>1 GENERAL</w:t>
      </w:r>
      <w:r w:rsidRPr="00BD3AE8">
        <w:rPr>
          <w:b/>
          <w:lang/>
        </w:rPr>
        <w:t xml:space="preserve"> </w:t>
      </w:r>
      <w:r w:rsidRPr="00BD3AE8">
        <w:rPr>
          <w:rStyle w:val="hps"/>
          <w:b/>
          <w:lang/>
        </w:rPr>
        <w:t>INFORMATION</w:t>
      </w:r>
      <w:r w:rsidRPr="00BD3AE8">
        <w:rPr>
          <w:b/>
          <w:lang/>
        </w:rPr>
        <w:t xml:space="preserve"> </w:t>
      </w:r>
      <w:r w:rsidRPr="00BD3AE8">
        <w:rPr>
          <w:rStyle w:val="hps"/>
          <w:b/>
          <w:lang/>
        </w:rPr>
        <w:t>DEVICE</w:t>
      </w:r>
      <w:r w:rsidRPr="00BD3AE8">
        <w:rPr>
          <w:b/>
          <w:lang/>
        </w:rPr>
        <w:t xml:space="preserve"> </w:t>
      </w:r>
      <w:r w:rsidRPr="00BD3AE8">
        <w:rPr>
          <w:rStyle w:val="hps"/>
          <w:b/>
          <w:lang/>
        </w:rPr>
        <w:t>AND</w:t>
      </w:r>
      <w:r w:rsidRPr="00BD3AE8">
        <w:rPr>
          <w:b/>
          <w:lang/>
        </w:rPr>
        <w:t xml:space="preserve"> </w:t>
      </w:r>
      <w:r w:rsidRPr="00BD3AE8">
        <w:rPr>
          <w:rStyle w:val="hps"/>
          <w:b/>
          <w:lang/>
        </w:rPr>
        <w:t>TECHNICAL SPECIFICATIONS</w:t>
      </w: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  <w:r w:rsidRPr="00BD3AE8">
        <w:rPr>
          <w:rStyle w:val="hps"/>
          <w:lang w:val="en-US"/>
        </w:rPr>
        <w:t>1.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Meter</w:t>
      </w:r>
      <w:r>
        <w:rPr>
          <w:lang/>
        </w:rPr>
        <w:t xml:space="preserve"> </w:t>
      </w:r>
      <w:r>
        <w:rPr>
          <w:rStyle w:val="hps"/>
          <w:lang/>
        </w:rPr>
        <w:t>parameters</w:t>
      </w:r>
      <w:r>
        <w:rPr>
          <w:lang/>
        </w:rPr>
        <w:t xml:space="preserve"> </w:t>
      </w:r>
      <w:r>
        <w:rPr>
          <w:rStyle w:val="hps"/>
          <w:lang/>
        </w:rPr>
        <w:t>headlights</w:t>
      </w:r>
      <w:r>
        <w:rPr>
          <w:lang/>
        </w:rPr>
        <w:t xml:space="preserve"> </w:t>
      </w:r>
      <w:r>
        <w:rPr>
          <w:rStyle w:val="hps"/>
          <w:lang/>
        </w:rPr>
        <w:t>of vehicles</w:t>
      </w:r>
      <w:r>
        <w:rPr>
          <w:lang/>
        </w:rPr>
        <w:t xml:space="preserve"> </w:t>
      </w:r>
      <w:r>
        <w:rPr>
          <w:rStyle w:val="hps"/>
          <w:lang/>
        </w:rPr>
        <w:t>IAP</w:t>
      </w:r>
      <w:r>
        <w:rPr>
          <w:rStyle w:val="atn"/>
          <w:lang/>
        </w:rPr>
        <w:t>-01 (</w:t>
      </w:r>
      <w:r>
        <w:rPr>
          <w:lang/>
        </w:rPr>
        <w:t xml:space="preserve">hereinafter </w:t>
      </w:r>
      <w:r>
        <w:rPr>
          <w:rStyle w:val="hps"/>
          <w:lang/>
        </w:rPr>
        <w:t>- the device</w:t>
      </w:r>
      <w:r>
        <w:rPr>
          <w:lang/>
        </w:rPr>
        <w:t xml:space="preserve">) is used for </w:t>
      </w:r>
      <w:r>
        <w:rPr>
          <w:rStyle w:val="hps"/>
          <w:lang/>
        </w:rPr>
        <w:t>maintenance checks</w:t>
      </w:r>
      <w:r>
        <w:rPr>
          <w:lang/>
        </w:rPr>
        <w:t xml:space="preserve"> </w:t>
      </w:r>
      <w:r>
        <w:rPr>
          <w:rStyle w:val="hps"/>
          <w:lang/>
        </w:rPr>
        <w:t>and adjustments</w:t>
      </w:r>
      <w:r>
        <w:rPr>
          <w:lang/>
        </w:rPr>
        <w:t xml:space="preserve"> </w:t>
      </w:r>
      <w:r>
        <w:rPr>
          <w:rStyle w:val="hps"/>
          <w:lang/>
        </w:rPr>
        <w:t>of external</w:t>
      </w:r>
      <w:r>
        <w:rPr>
          <w:lang/>
        </w:rPr>
        <w:t xml:space="preserve"> </w:t>
      </w:r>
      <w:r>
        <w:rPr>
          <w:rStyle w:val="hps"/>
          <w:lang/>
        </w:rPr>
        <w:t>lighting of vehicles</w:t>
      </w:r>
      <w:r>
        <w:rPr>
          <w:lang/>
        </w:rPr>
        <w:t xml:space="preserve"> </w:t>
      </w:r>
      <w:r>
        <w:rPr>
          <w:rStyle w:val="hps"/>
          <w:lang/>
        </w:rPr>
        <w:t>in accordance</w:t>
      </w:r>
      <w:r>
        <w:rPr>
          <w:lang/>
        </w:rPr>
        <w:t xml:space="preserve"> </w:t>
      </w:r>
      <w:r>
        <w:rPr>
          <w:rStyle w:val="hps"/>
          <w:lang/>
        </w:rPr>
        <w:t>with the requirements of</w:t>
      </w:r>
      <w:r>
        <w:rPr>
          <w:lang/>
        </w:rPr>
        <w:t xml:space="preserve"> </w:t>
      </w:r>
      <w:r>
        <w:rPr>
          <w:rStyle w:val="hps"/>
          <w:lang/>
        </w:rPr>
        <w:t>GOST R</w:t>
      </w:r>
      <w:r>
        <w:rPr>
          <w:lang/>
        </w:rPr>
        <w:t xml:space="preserve"> </w:t>
      </w:r>
      <w:r>
        <w:rPr>
          <w:rStyle w:val="hps"/>
          <w:lang/>
        </w:rPr>
        <w:t>51709-2001</w:t>
      </w:r>
      <w:r>
        <w:rPr>
          <w:lang/>
        </w:rPr>
        <w:t xml:space="preserve"> </w:t>
      </w:r>
      <w:r>
        <w:rPr>
          <w:rStyle w:val="hps"/>
          <w:lang/>
        </w:rPr>
        <w:t>"Road vehicles</w:t>
      </w:r>
      <w:r>
        <w:rPr>
          <w:lang/>
        </w:rPr>
        <w:t xml:space="preserve">. </w:t>
      </w:r>
      <w:proofErr w:type="gramStart"/>
      <w:r>
        <w:rPr>
          <w:rStyle w:val="hps"/>
          <w:lang/>
        </w:rPr>
        <w:t>Hardware requirements</w:t>
      </w:r>
      <w:r>
        <w:rPr>
          <w:lang/>
        </w:rPr>
        <w:t xml:space="preserve"> </w:t>
      </w:r>
      <w:r>
        <w:rPr>
          <w:rStyle w:val="hps"/>
          <w:lang/>
        </w:rPr>
        <w:t>and methods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test</w:t>
      </w:r>
      <w:r>
        <w:rPr>
          <w:lang/>
        </w:rPr>
        <w:t xml:space="preserve"> </w:t>
      </w:r>
      <w:r>
        <w:rPr>
          <w:rStyle w:val="hps"/>
          <w:lang/>
        </w:rPr>
        <w:t>"ism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gramStart"/>
      <w:r>
        <w:rPr>
          <w:rStyle w:val="hps"/>
          <w:lang/>
        </w:rPr>
        <w:t>Number 1.</w:t>
      </w:r>
      <w:proofErr w:type="gramEnd"/>
    </w:p>
    <w:p w:rsidR="00BD3AE8" w:rsidRDefault="00BD3AE8" w:rsidP="00BD3AE8">
      <w:pPr>
        <w:tabs>
          <w:tab w:val="left" w:pos="3240"/>
        </w:tabs>
        <w:rPr>
          <w:rStyle w:val="hps"/>
        </w:rPr>
      </w:pPr>
      <w:r>
        <w:rPr>
          <w:rStyle w:val="hps"/>
          <w:lang/>
        </w:rPr>
        <w:t>The device</w:t>
      </w:r>
      <w:r>
        <w:rPr>
          <w:lang/>
        </w:rPr>
        <w:t xml:space="preserve"> </w:t>
      </w:r>
      <w:r>
        <w:rPr>
          <w:rStyle w:val="hps"/>
          <w:lang/>
        </w:rPr>
        <w:t>allows the following</w:t>
      </w:r>
      <w:r>
        <w:rPr>
          <w:lang/>
        </w:rPr>
        <w:t xml:space="preserve"> </w:t>
      </w:r>
      <w:r>
        <w:rPr>
          <w:rStyle w:val="hps"/>
          <w:lang/>
        </w:rPr>
        <w:t>measurements:</w:t>
      </w:r>
      <w:r>
        <w:rPr>
          <w:lang/>
        </w:rPr>
        <w:br/>
      </w:r>
      <w:r>
        <w:rPr>
          <w:rStyle w:val="hps"/>
          <w:lang/>
        </w:rPr>
        <w:t>- Measurement of</w:t>
      </w:r>
      <w:r>
        <w:rPr>
          <w:lang/>
        </w:rPr>
        <w:t xml:space="preserve"> </w:t>
      </w:r>
      <w:r>
        <w:rPr>
          <w:rStyle w:val="hps"/>
          <w:lang/>
        </w:rPr>
        <w:t>angles of inclination</w:t>
      </w:r>
      <w:r>
        <w:rPr>
          <w:lang/>
        </w:rPr>
        <w:t xml:space="preserve"> </w:t>
      </w:r>
      <w:r>
        <w:rPr>
          <w:rStyle w:val="hps"/>
          <w:lang/>
        </w:rPr>
        <w:t>of the beam</w:t>
      </w:r>
      <w:r>
        <w:rPr>
          <w:lang/>
        </w:rPr>
        <w:t xml:space="preserve"> </w:t>
      </w:r>
      <w:r>
        <w:rPr>
          <w:rStyle w:val="hps"/>
          <w:lang/>
        </w:rPr>
        <w:t>car headlights</w:t>
      </w:r>
      <w:r>
        <w:rPr>
          <w:lang/>
        </w:rPr>
        <w:t>;</w:t>
      </w:r>
      <w:r>
        <w:rPr>
          <w:lang/>
        </w:rPr>
        <w:br/>
      </w:r>
      <w:r>
        <w:rPr>
          <w:rStyle w:val="hps"/>
          <w:lang/>
        </w:rPr>
        <w:t>- Measurement</w:t>
      </w:r>
      <w:r>
        <w:rPr>
          <w:lang/>
        </w:rPr>
        <w:t xml:space="preserve"> </w:t>
      </w:r>
      <w:r>
        <w:rPr>
          <w:rStyle w:val="hps"/>
          <w:lang/>
        </w:rPr>
        <w:t>of luminous intensity</w:t>
      </w:r>
      <w:r>
        <w:rPr>
          <w:lang/>
        </w:rPr>
        <w:t xml:space="preserve"> </w:t>
      </w:r>
      <w:r>
        <w:rPr>
          <w:rStyle w:val="hps"/>
          <w:lang/>
        </w:rPr>
        <w:t>of external</w:t>
      </w:r>
      <w:r>
        <w:rPr>
          <w:lang/>
        </w:rPr>
        <w:t xml:space="preserve"> </w:t>
      </w:r>
      <w:r>
        <w:rPr>
          <w:rStyle w:val="hps"/>
          <w:lang/>
        </w:rPr>
        <w:t>lighting devices</w:t>
      </w:r>
      <w:r>
        <w:rPr>
          <w:lang/>
        </w:rPr>
        <w:t>;</w:t>
      </w:r>
      <w:r>
        <w:rPr>
          <w:lang/>
        </w:rPr>
        <w:br/>
      </w:r>
      <w:r>
        <w:rPr>
          <w:rStyle w:val="hps"/>
          <w:lang/>
        </w:rPr>
        <w:t>- Measurement of</w:t>
      </w:r>
      <w:r>
        <w:rPr>
          <w:lang/>
        </w:rPr>
        <w:t xml:space="preserve"> </w:t>
      </w:r>
      <w:r>
        <w:rPr>
          <w:rStyle w:val="hps"/>
          <w:lang/>
        </w:rPr>
        <w:t>the time from</w:t>
      </w:r>
      <w:r>
        <w:rPr>
          <w:lang/>
        </w:rPr>
        <w:t xml:space="preserve"> </w:t>
      </w:r>
      <w:r>
        <w:rPr>
          <w:rStyle w:val="hps"/>
          <w:lang/>
        </w:rPr>
        <w:t>the direction indicators</w:t>
      </w:r>
      <w:r>
        <w:rPr>
          <w:lang/>
        </w:rPr>
        <w:t xml:space="preserve"> </w:t>
      </w:r>
      <w:r>
        <w:rPr>
          <w:rStyle w:val="hps"/>
          <w:lang/>
        </w:rPr>
        <w:t>before the first</w:t>
      </w:r>
      <w:r>
        <w:rPr>
          <w:lang/>
        </w:rPr>
        <w:t xml:space="preserve"> </w:t>
      </w:r>
      <w:r>
        <w:rPr>
          <w:rStyle w:val="hps"/>
          <w:lang/>
        </w:rPr>
        <w:t>glimpse</w:t>
      </w:r>
      <w:r>
        <w:rPr>
          <w:lang/>
        </w:rPr>
        <w:t>;</w:t>
      </w:r>
      <w:r>
        <w:rPr>
          <w:lang/>
        </w:rPr>
        <w:br/>
      </w:r>
      <w:r>
        <w:rPr>
          <w:rStyle w:val="hps"/>
          <w:lang/>
        </w:rPr>
        <w:t>- Measurement of</w:t>
      </w:r>
      <w:r>
        <w:rPr>
          <w:lang/>
        </w:rPr>
        <w:t xml:space="preserve"> </w:t>
      </w:r>
      <w:r>
        <w:rPr>
          <w:rStyle w:val="hps"/>
          <w:lang/>
        </w:rPr>
        <w:t>the repetition frequency</w:t>
      </w:r>
      <w:r>
        <w:rPr>
          <w:lang/>
        </w:rPr>
        <w:t xml:space="preserve"> </w:t>
      </w:r>
      <w:r>
        <w:rPr>
          <w:rStyle w:val="hps"/>
          <w:lang/>
        </w:rPr>
        <w:t>of flashes</w:t>
      </w:r>
      <w:r>
        <w:rPr>
          <w:lang/>
        </w:rPr>
        <w:t xml:space="preserve"> </w:t>
      </w:r>
      <w:r>
        <w:rPr>
          <w:rStyle w:val="hps"/>
          <w:lang/>
        </w:rPr>
        <w:t>indicators</w:t>
      </w:r>
      <w:r>
        <w:rPr>
          <w:lang/>
        </w:rPr>
        <w:t>;</w:t>
      </w:r>
      <w:r>
        <w:rPr>
          <w:lang/>
        </w:rPr>
        <w:br/>
      </w:r>
      <w:r>
        <w:rPr>
          <w:rStyle w:val="hps"/>
          <w:lang/>
        </w:rPr>
        <w:t>The device can</w:t>
      </w:r>
      <w:r>
        <w:rPr>
          <w:lang/>
        </w:rPr>
        <w:t xml:space="preserve"> </w:t>
      </w:r>
      <w:r>
        <w:rPr>
          <w:rStyle w:val="hps"/>
          <w:lang/>
        </w:rPr>
        <w:t>connect to the</w:t>
      </w:r>
      <w:r>
        <w:rPr>
          <w:lang/>
        </w:rPr>
        <w:t xml:space="preserve"> </w:t>
      </w:r>
      <w:r>
        <w:rPr>
          <w:rStyle w:val="hps"/>
          <w:lang/>
        </w:rPr>
        <w:t>diagnostic line</w:t>
      </w:r>
      <w:r>
        <w:rPr>
          <w:lang/>
        </w:rPr>
        <w:t xml:space="preserve"> </w:t>
      </w:r>
      <w:r>
        <w:rPr>
          <w:rStyle w:val="hps"/>
          <w:lang/>
        </w:rPr>
        <w:t>during the</w:t>
      </w:r>
      <w:r>
        <w:rPr>
          <w:lang/>
        </w:rPr>
        <w:t xml:space="preserve"> </w:t>
      </w:r>
      <w:r>
        <w:rPr>
          <w:rStyle w:val="hps"/>
          <w:lang/>
        </w:rPr>
        <w:t>comprehensive technical</w:t>
      </w:r>
      <w:r>
        <w:rPr>
          <w:lang/>
        </w:rPr>
        <w:t xml:space="preserve"> </w:t>
      </w:r>
      <w:r>
        <w:rPr>
          <w:rStyle w:val="hps"/>
          <w:lang/>
        </w:rPr>
        <w:t>inspection of the</w:t>
      </w:r>
      <w:r>
        <w:rPr>
          <w:lang/>
        </w:rPr>
        <w:t xml:space="preserve"> </w:t>
      </w:r>
      <w:r>
        <w:rPr>
          <w:rStyle w:val="hps"/>
          <w:lang/>
        </w:rPr>
        <w:t>vehicle</w:t>
      </w:r>
      <w:r>
        <w:rPr>
          <w:lang/>
        </w:rPr>
        <w:t xml:space="preserve"> </w:t>
      </w:r>
      <w:r>
        <w:rPr>
          <w:rStyle w:val="hps"/>
          <w:lang/>
        </w:rPr>
        <w:t>to transmit the</w:t>
      </w:r>
      <w:r>
        <w:rPr>
          <w:lang/>
        </w:rPr>
        <w:t xml:space="preserve"> </w:t>
      </w:r>
      <w:r>
        <w:rPr>
          <w:rStyle w:val="hps"/>
          <w:lang/>
        </w:rPr>
        <w:t>measured characteristics of</w:t>
      </w:r>
      <w:r>
        <w:rPr>
          <w:lang/>
        </w:rPr>
        <w:t xml:space="preserve"> </w:t>
      </w:r>
      <w:r>
        <w:rPr>
          <w:rStyle w:val="hps"/>
          <w:lang/>
        </w:rPr>
        <w:t>the personal computer.</w:t>
      </w:r>
      <w:r>
        <w:rPr>
          <w:lang/>
        </w:rPr>
        <w:br/>
      </w:r>
      <w:r>
        <w:rPr>
          <w:rStyle w:val="hps"/>
          <w:lang/>
        </w:rPr>
        <w:t>It can be used</w:t>
      </w:r>
      <w:r>
        <w:rPr>
          <w:lang/>
        </w:rPr>
        <w:t xml:space="preserve"> </w:t>
      </w:r>
      <w:r>
        <w:rPr>
          <w:rStyle w:val="hps"/>
          <w:lang/>
        </w:rPr>
        <w:t>on the road</w:t>
      </w:r>
      <w:r>
        <w:rPr>
          <w:lang/>
        </w:rPr>
        <w:t xml:space="preserve"> </w:t>
      </w:r>
      <w:r>
        <w:rPr>
          <w:rStyle w:val="hps"/>
          <w:lang/>
        </w:rPr>
        <w:t>in specially</w:t>
      </w:r>
      <w:r>
        <w:rPr>
          <w:lang/>
        </w:rPr>
        <w:t xml:space="preserve"> </w:t>
      </w:r>
      <w:r>
        <w:rPr>
          <w:rStyle w:val="hps"/>
          <w:lang/>
        </w:rPr>
        <w:t>selected sites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>sections</w:t>
      </w:r>
      <w:r>
        <w:rPr>
          <w:lang/>
        </w:rPr>
        <w:t xml:space="preserve"> </w:t>
      </w:r>
      <w:r>
        <w:rPr>
          <w:rStyle w:val="hps"/>
          <w:lang/>
        </w:rPr>
        <w:t>of roads</w:t>
      </w:r>
      <w:r>
        <w:rPr>
          <w:lang/>
        </w:rPr>
        <w:t xml:space="preserve">,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asphalt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>cement</w:t>
      </w:r>
      <w:r>
        <w:rPr>
          <w:lang/>
        </w:rPr>
        <w:t xml:space="preserve"> </w:t>
      </w:r>
      <w:r>
        <w:rPr>
          <w:rStyle w:val="hps"/>
          <w:lang/>
        </w:rPr>
        <w:t>concrete pavement</w:t>
      </w:r>
      <w:r>
        <w:rPr>
          <w:lang/>
        </w:rPr>
        <w:t xml:space="preserve">, as well as </w:t>
      </w:r>
      <w:r>
        <w:rPr>
          <w:rStyle w:val="hps"/>
          <w:lang/>
        </w:rPr>
        <w:t>in hospital</w:t>
      </w:r>
      <w:r>
        <w:rPr>
          <w:lang/>
        </w:rPr>
        <w:t xml:space="preserve"> </w:t>
      </w:r>
      <w:r>
        <w:rPr>
          <w:rStyle w:val="hps"/>
          <w:lang/>
        </w:rPr>
        <w:t>fleets</w:t>
      </w:r>
      <w:r>
        <w:rPr>
          <w:lang/>
        </w:rPr>
        <w:t xml:space="preserve"> </w:t>
      </w:r>
      <w:r>
        <w:rPr>
          <w:rStyle w:val="hps"/>
          <w:lang/>
        </w:rPr>
        <w:t>and owners of private</w:t>
      </w:r>
      <w:r>
        <w:rPr>
          <w:lang/>
        </w:rPr>
        <w:t xml:space="preserve"> </w:t>
      </w:r>
      <w:r>
        <w:rPr>
          <w:rStyle w:val="hps"/>
          <w:lang/>
        </w:rPr>
        <w:t>cars.</w:t>
      </w:r>
    </w:p>
    <w:p w:rsidR="00BD3AE8" w:rsidRDefault="00BD3AE8" w:rsidP="00BD3AE8">
      <w:pPr>
        <w:tabs>
          <w:tab w:val="left" w:pos="3240"/>
        </w:tabs>
        <w:rPr>
          <w:rStyle w:val="hps"/>
          <w:lang/>
        </w:rPr>
      </w:pPr>
      <w:r>
        <w:rPr>
          <w:rStyle w:val="hps"/>
          <w:lang/>
        </w:rPr>
        <w:t>The manufacturer</w:t>
      </w:r>
      <w:r>
        <w:rPr>
          <w:lang/>
        </w:rPr>
        <w:t xml:space="preserve"> </w:t>
      </w:r>
      <w:r>
        <w:rPr>
          <w:rStyle w:val="hps"/>
          <w:lang/>
        </w:rPr>
        <w:t>- NPF</w:t>
      </w:r>
      <w:r>
        <w:rPr>
          <w:lang/>
        </w:rPr>
        <w:t xml:space="preserve"> </w:t>
      </w:r>
      <w:r>
        <w:rPr>
          <w:rStyle w:val="hps"/>
          <w:lang/>
        </w:rPr>
        <w:t>"META"</w:t>
      </w:r>
      <w:r>
        <w:rPr>
          <w:lang/>
        </w:rPr>
        <w:br/>
      </w:r>
      <w:r>
        <w:rPr>
          <w:rStyle w:val="hps"/>
          <w:lang/>
        </w:rPr>
        <w:t>Mailing address</w:t>
      </w:r>
      <w:proofErr w:type="gramStart"/>
      <w:r>
        <w:rPr>
          <w:rStyle w:val="hps"/>
          <w:lang/>
        </w:rPr>
        <w:t>:</w:t>
      </w:r>
      <w:proofErr w:type="gramEnd"/>
      <w:r>
        <w:rPr>
          <w:lang/>
        </w:rPr>
        <w:br/>
      </w:r>
      <w:r>
        <w:rPr>
          <w:rStyle w:val="hps"/>
          <w:lang/>
        </w:rPr>
        <w:t>445359</w:t>
      </w:r>
      <w:r>
        <w:rPr>
          <w:lang/>
        </w:rPr>
        <w:t>, Samara,</w:t>
      </w:r>
      <w:r w:rsidRPr="00BD3AE8">
        <w:rPr>
          <w:lang w:val="en-US"/>
        </w:rPr>
        <w:t xml:space="preserve"> </w:t>
      </w:r>
      <w:r>
        <w:rPr>
          <w:lang w:val="en-US"/>
        </w:rPr>
        <w:t xml:space="preserve">town of </w:t>
      </w:r>
      <w:proofErr w:type="spellStart"/>
      <w:r>
        <w:rPr>
          <w:rStyle w:val="hps"/>
          <w:lang/>
        </w:rPr>
        <w:t>Zhigulevsk</w:t>
      </w:r>
      <w:proofErr w:type="spellEnd"/>
      <w:r>
        <w:rPr>
          <w:lang/>
        </w:rPr>
        <w:t xml:space="preserve">, </w:t>
      </w:r>
      <w:r>
        <w:rPr>
          <w:rStyle w:val="hps"/>
          <w:lang/>
        </w:rPr>
        <w:t xml:space="preserve">Radiozavodskaya Street 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, p / </w:t>
      </w:r>
      <w:r>
        <w:rPr>
          <w:rStyle w:val="hps"/>
          <w:lang/>
        </w:rPr>
        <w:t>25,</w:t>
      </w:r>
      <w:r>
        <w:rPr>
          <w:lang/>
        </w:rPr>
        <w:br/>
      </w:r>
      <w:r>
        <w:rPr>
          <w:rStyle w:val="hps"/>
          <w:lang/>
        </w:rPr>
        <w:t>Tel: (</w:t>
      </w:r>
      <w:r>
        <w:rPr>
          <w:lang/>
        </w:rPr>
        <w:t xml:space="preserve">84862) </w:t>
      </w:r>
      <w:r>
        <w:rPr>
          <w:rStyle w:val="hps"/>
          <w:lang/>
        </w:rPr>
        <w:t>2-18-55</w:t>
      </w:r>
      <w:r>
        <w:rPr>
          <w:lang/>
        </w:rPr>
        <w:t xml:space="preserve">, </w:t>
      </w:r>
      <w:r>
        <w:rPr>
          <w:rStyle w:val="hps"/>
          <w:lang/>
        </w:rPr>
        <w:t>2-39-48</w:t>
      </w: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  <w:r>
        <w:rPr>
          <w:rStyle w:val="hps"/>
          <w:lang/>
        </w:rPr>
        <w:t>1.2 Main</w:t>
      </w:r>
      <w:r>
        <w:rPr>
          <w:lang/>
        </w:rPr>
        <w:t xml:space="preserve"> </w:t>
      </w:r>
      <w:r>
        <w:rPr>
          <w:rStyle w:val="hps"/>
          <w:lang/>
        </w:rPr>
        <w:t>characteristics</w:t>
      </w:r>
      <w:r>
        <w:rPr>
          <w:lang/>
        </w:rPr>
        <w:br/>
      </w:r>
      <w:r>
        <w:rPr>
          <w:rStyle w:val="hps"/>
          <w:lang/>
        </w:rPr>
        <w:t>the main technical</w:t>
      </w:r>
      <w:r>
        <w:rPr>
          <w:lang/>
        </w:rPr>
        <w:t xml:space="preserve"> </w:t>
      </w:r>
      <w:r>
        <w:rPr>
          <w:rStyle w:val="hps"/>
          <w:lang/>
        </w:rPr>
        <w:t>characteristics are given in</w:t>
      </w:r>
      <w:r>
        <w:rPr>
          <w:lang/>
        </w:rPr>
        <w:t xml:space="preserve"> </w:t>
      </w:r>
      <w:r>
        <w:rPr>
          <w:rStyle w:val="hps"/>
          <w:lang/>
        </w:rPr>
        <w:t>Table 1</w:t>
      </w:r>
      <w:r>
        <w:rPr>
          <w:lang/>
        </w:rPr>
        <w:br/>
      </w:r>
      <w:r>
        <w:rPr>
          <w:rStyle w:val="hps"/>
          <w:lang/>
        </w:rPr>
        <w:t>Table 1</w:t>
      </w:r>
    </w:p>
    <w:tbl>
      <w:tblPr>
        <w:tblW w:w="6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8"/>
        <w:gridCol w:w="2173"/>
      </w:tblGrid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831"/>
          <w:tblHeader/>
        </w:trPr>
        <w:tc>
          <w:tcPr>
            <w:tcW w:w="4518" w:type="dxa"/>
            <w:vAlign w:val="center"/>
          </w:tcPr>
          <w:p w:rsidR="00BD3AE8" w:rsidRPr="00587902" w:rsidRDefault="00BD3AE8" w:rsidP="00C1722E">
            <w:pPr>
              <w:jc w:val="center"/>
              <w:rPr>
                <w:rFonts w:cs="Arial"/>
                <w:sz w:val="20"/>
              </w:rPr>
            </w:pPr>
          </w:p>
          <w:p w:rsidR="00BD3AE8" w:rsidRPr="00587902" w:rsidRDefault="00BD3AE8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>Characteristic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>property values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Measurement range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angles of inclination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cut-off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beam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lights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a vertical plane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pStyle w:val="heading3"/>
              <w:jc w:val="center"/>
              <w:rPr>
                <w:rFonts w:ascii="Arial" w:hAnsi="Arial" w:cs="Arial"/>
                <w:noProof/>
                <w:sz w:val="20"/>
              </w:rPr>
            </w:pPr>
            <w:r w:rsidRPr="00587902">
              <w:rPr>
                <w:rFonts w:ascii="Arial" w:hAnsi="Arial" w:cs="Arial"/>
                <w:noProof/>
                <w:sz w:val="20"/>
              </w:rPr>
              <w:t>2</w:t>
            </w:r>
            <w:r w:rsidRPr="00587902">
              <w:rPr>
                <w:rFonts w:ascii="Arial" w:hAnsi="Arial" w:cs="Arial"/>
                <w:sz w:val="20"/>
              </w:rPr>
              <w:sym w:font="Symbol" w:char="F0B0"/>
            </w:r>
            <w:r w:rsidRPr="00587902">
              <w:rPr>
                <w:rFonts w:ascii="Arial" w:hAnsi="Arial" w:cs="Arial"/>
                <w:sz w:val="20"/>
              </w:rPr>
              <w:t>20'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Maximum permissible absolute error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measurement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angles of inclination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cut-</w:t>
            </w:r>
            <w:r>
              <w:rPr>
                <w:lang/>
              </w:rPr>
              <w:t xml:space="preserve">beam </w:t>
            </w:r>
            <w:r>
              <w:rPr>
                <w:rStyle w:val="hps"/>
                <w:lang/>
              </w:rPr>
              <w:t>headlamps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a vertical plane</w:t>
            </w:r>
          </w:p>
        </w:tc>
        <w:tc>
          <w:tcPr>
            <w:tcW w:w="2173" w:type="dxa"/>
          </w:tcPr>
          <w:p w:rsidR="00BD3AE8" w:rsidRPr="00587902" w:rsidRDefault="00BD3AE8" w:rsidP="00C1722E">
            <w:pPr>
              <w:pStyle w:val="Normal"/>
              <w:jc w:val="center"/>
              <w:rPr>
                <w:rFonts w:cs="Arial"/>
              </w:rPr>
            </w:pPr>
            <w:r w:rsidRPr="00587902">
              <w:rPr>
                <w:rFonts w:cs="Arial"/>
              </w:rPr>
              <w:t>±0,1%</w:t>
            </w:r>
          </w:p>
          <w:p w:rsidR="00BD3AE8" w:rsidRPr="00587902" w:rsidRDefault="00BD3AE8" w:rsidP="00C1722E">
            <w:pPr>
              <w:pStyle w:val="Normal"/>
              <w:jc w:val="center"/>
              <w:rPr>
                <w:rFonts w:cs="Arial"/>
              </w:rPr>
            </w:pP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Limit of permissible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absolute error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optical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measuring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chamber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a horizontal plane</w:t>
            </w:r>
          </w:p>
        </w:tc>
        <w:tc>
          <w:tcPr>
            <w:tcW w:w="2173" w:type="dxa"/>
            <w:vAlign w:val="center"/>
          </w:tcPr>
          <w:p w:rsidR="00BD3AE8" w:rsidRPr="00BD3AE8" w:rsidRDefault="00BD3AE8" w:rsidP="00C1722E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BD3AE8" w:rsidRPr="00587902" w:rsidRDefault="00BD3AE8" w:rsidP="00C1722E">
            <w:pPr>
              <w:pStyle w:val="heading3"/>
              <w:jc w:val="center"/>
              <w:rPr>
                <w:rFonts w:ascii="Arial" w:hAnsi="Arial" w:cs="Arial"/>
                <w:noProof/>
                <w:sz w:val="20"/>
              </w:rPr>
            </w:pPr>
            <w:r w:rsidRPr="00587902">
              <w:rPr>
                <w:rFonts w:ascii="Arial" w:hAnsi="Arial" w:cs="Arial"/>
                <w:sz w:val="20"/>
              </w:rPr>
              <w:t>±30'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Measurement range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luminous intensity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external light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sources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BD3AE8">
            <w:pPr>
              <w:pStyle w:val="heading3"/>
              <w:ind w:right="-13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from</w:t>
            </w:r>
            <w:r w:rsidRPr="00587902">
              <w:rPr>
                <w:rFonts w:ascii="Arial" w:hAnsi="Arial" w:cs="Arial"/>
                <w:noProof/>
                <w:sz w:val="20"/>
              </w:rPr>
              <w:t xml:space="preserve"> 200 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till</w:t>
            </w:r>
            <w:r w:rsidRPr="00587902">
              <w:rPr>
                <w:rFonts w:ascii="Arial" w:hAnsi="Arial" w:cs="Arial"/>
                <w:noProof/>
                <w:sz w:val="20"/>
              </w:rPr>
              <w:t xml:space="preserve"> 125000 кд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Limits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relative error of measurement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luminous intensity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external light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sources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pStyle w:val="heading3"/>
              <w:jc w:val="center"/>
              <w:rPr>
                <w:rFonts w:ascii="Arial" w:hAnsi="Arial" w:cs="Arial"/>
                <w:noProof/>
                <w:sz w:val="20"/>
              </w:rPr>
            </w:pPr>
            <w:r w:rsidRPr="00587902">
              <w:rPr>
                <w:rFonts w:ascii="Arial" w:hAnsi="Arial" w:cs="Arial"/>
                <w:sz w:val="20"/>
              </w:rPr>
              <w:t>±</w:t>
            </w:r>
            <w:r w:rsidRPr="00587902">
              <w:rPr>
                <w:rFonts w:ascii="Arial" w:hAnsi="Arial" w:cs="Arial"/>
                <w:noProof/>
                <w:sz w:val="20"/>
              </w:rPr>
              <w:t>15%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Other optical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aperture of the objective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pStyle w:val="heading3"/>
              <w:jc w:val="center"/>
              <w:rPr>
                <w:rFonts w:ascii="Arial" w:hAnsi="Arial" w:cs="Arial"/>
                <w:sz w:val="20"/>
              </w:rPr>
            </w:pPr>
            <w:r w:rsidRPr="00587902">
              <w:rPr>
                <w:rFonts w:ascii="Arial" w:hAnsi="Arial" w:cs="Arial"/>
                <w:sz w:val="20"/>
              </w:rPr>
              <w:t>233х170 мм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Measuring range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repetition frequency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light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flashes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indicator lamps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BD3AE8"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from</w:t>
            </w:r>
            <w:r w:rsidRPr="00587902">
              <w:rPr>
                <w:rFonts w:cs="Arial"/>
              </w:rPr>
              <w:t xml:space="preserve"> 1 </w:t>
            </w:r>
            <w:r>
              <w:rPr>
                <w:rFonts w:cs="Arial"/>
                <w:lang w:val="en-US"/>
              </w:rPr>
              <w:t xml:space="preserve">till </w:t>
            </w:r>
            <w:r w:rsidRPr="00587902">
              <w:rPr>
                <w:rFonts w:cs="Arial"/>
                <w:noProof/>
              </w:rPr>
              <w:t>2 Гц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Maximum permissible absolute error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measurement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repetition frequency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light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flashes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indicator lamps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pStyle w:val="2"/>
              <w:spacing w:after="0"/>
              <w:ind w:left="0" w:firstLine="0"/>
              <w:jc w:val="center"/>
              <w:rPr>
                <w:rFonts w:cs="Arial"/>
                <w:snapToGrid w:val="0"/>
              </w:rPr>
            </w:pPr>
            <w:r w:rsidRPr="00587902">
              <w:rPr>
                <w:rFonts w:cs="Arial"/>
                <w:noProof/>
              </w:rPr>
              <w:t>±0,1 Гц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587902" w:rsidRDefault="00BD3AE8" w:rsidP="00C1722E">
            <w:pPr>
              <w:pStyle w:val="Normal"/>
              <w:rPr>
                <w:rFonts w:cs="Arial"/>
              </w:rPr>
            </w:pPr>
            <w:r>
              <w:rPr>
                <w:rStyle w:val="hps"/>
                <w:lang/>
              </w:rPr>
              <w:t>Lift height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measuring unit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BD3AE8"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t>from</w:t>
            </w:r>
            <w:r w:rsidRPr="00587902">
              <w:rPr>
                <w:rFonts w:cs="Arial"/>
                <w:noProof/>
              </w:rPr>
              <w:t xml:space="preserve"> 250</w:t>
            </w:r>
            <w:r w:rsidRPr="00587902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till</w:t>
            </w:r>
            <w:r w:rsidRPr="00587902">
              <w:rPr>
                <w:rFonts w:cs="Arial"/>
                <w:noProof/>
              </w:rPr>
              <w:t>1600 мм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587902" w:rsidRDefault="00BD3AE8" w:rsidP="00C1722E">
            <w:pPr>
              <w:pStyle w:val="Normal"/>
              <w:rPr>
                <w:rFonts w:cs="Arial"/>
              </w:rPr>
            </w:pPr>
            <w:r>
              <w:rPr>
                <w:rStyle w:val="hps"/>
                <w:lang/>
              </w:rPr>
              <w:t>Operating Temperature Range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D3AE8" w:rsidRPr="00BD3AE8" w:rsidRDefault="00BD3AE8" w:rsidP="00C1722E">
            <w:pPr>
              <w:pStyle w:val="PlainTex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From minus </w:t>
            </w:r>
            <w:r w:rsidRPr="00587902">
              <w:rPr>
                <w:rFonts w:ascii="Arial" w:hAnsi="Arial" w:cs="Arial"/>
                <w:noProof/>
              </w:rPr>
              <w:t>10</w:t>
            </w:r>
            <w:r w:rsidRPr="00587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till </w:t>
            </w:r>
          </w:p>
          <w:p w:rsidR="00BD3AE8" w:rsidRPr="00587902" w:rsidRDefault="00BD3AE8" w:rsidP="00C1722E">
            <w:pPr>
              <w:pStyle w:val="PlainText"/>
              <w:jc w:val="center"/>
              <w:rPr>
                <w:rFonts w:ascii="Arial" w:hAnsi="Arial" w:cs="Arial"/>
              </w:rPr>
            </w:pPr>
            <w:r w:rsidRPr="00587902">
              <w:rPr>
                <w:rFonts w:ascii="Arial" w:hAnsi="Arial" w:cs="Arial"/>
                <w:noProof/>
              </w:rPr>
              <w:t>+40</w:t>
            </w:r>
            <w:proofErr w:type="gramStart"/>
            <w:r w:rsidRPr="00587902">
              <w:rPr>
                <w:rFonts w:ascii="Arial" w:hAnsi="Arial" w:cs="Arial"/>
              </w:rPr>
              <w:t xml:space="preserve"> </w:t>
            </w:r>
            <w:r w:rsidRPr="00587902">
              <w:rPr>
                <w:rFonts w:ascii="Arial" w:hAnsi="Arial" w:cs="Arial"/>
              </w:rPr>
              <w:sym w:font="Symbol" w:char="F0B0"/>
            </w:r>
            <w:r w:rsidRPr="00587902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BD3AE8" w:rsidRDefault="00BD3AE8" w:rsidP="00C1722E">
            <w:pPr>
              <w:pStyle w:val="Normal"/>
              <w:rPr>
                <w:rFonts w:cs="Arial"/>
                <w:lang w:val="en-US"/>
              </w:rPr>
            </w:pPr>
            <w:r>
              <w:rPr>
                <w:rStyle w:val="hps"/>
                <w:lang/>
              </w:rPr>
              <w:t>supply voltage</w:t>
            </w:r>
            <w:r>
              <w:rPr>
                <w:lang/>
              </w:rPr>
              <w:br/>
            </w:r>
            <w:r>
              <w:rPr>
                <w:rStyle w:val="hps"/>
                <w:lang/>
              </w:rPr>
              <w:t>-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DC</w:t>
            </w:r>
            <w:r>
              <w:rPr>
                <w:lang/>
              </w:rPr>
              <w:br/>
            </w:r>
            <w:r>
              <w:rPr>
                <w:rStyle w:val="hps"/>
                <w:lang/>
              </w:rPr>
              <w:t>-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Built-in rechargeable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battery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D3AE8" w:rsidRPr="00BD3AE8" w:rsidRDefault="00BD3AE8" w:rsidP="00C1722E">
            <w:pPr>
              <w:pStyle w:val="2"/>
              <w:tabs>
                <w:tab w:val="left" w:pos="1324"/>
              </w:tabs>
              <w:spacing w:after="0"/>
              <w:ind w:left="0" w:firstLine="0"/>
              <w:jc w:val="center"/>
              <w:rPr>
                <w:rFonts w:cs="Arial"/>
                <w:lang w:val="en-US"/>
              </w:rPr>
            </w:pPr>
          </w:p>
          <w:p w:rsidR="00BD3AE8" w:rsidRPr="00587902" w:rsidRDefault="00BD3AE8" w:rsidP="00C1722E">
            <w:pPr>
              <w:pStyle w:val="heading3"/>
              <w:jc w:val="center"/>
              <w:rPr>
                <w:rFonts w:ascii="Arial" w:hAnsi="Arial" w:cs="Arial"/>
                <w:sz w:val="20"/>
              </w:rPr>
            </w:pPr>
            <w:r w:rsidRPr="00587902">
              <w:rPr>
                <w:rFonts w:ascii="Arial" w:hAnsi="Arial" w:cs="Arial"/>
                <w:sz w:val="20"/>
              </w:rPr>
              <w:t>(10÷14) В</w:t>
            </w:r>
          </w:p>
          <w:p w:rsidR="00BD3AE8" w:rsidRPr="00587902" w:rsidRDefault="00BD3AE8" w:rsidP="00C1722E">
            <w:pPr>
              <w:pStyle w:val="Normal"/>
              <w:jc w:val="center"/>
              <w:rPr>
                <w:rFonts w:cs="Arial"/>
              </w:rPr>
            </w:pPr>
            <w:r w:rsidRPr="00587902">
              <w:rPr>
                <w:rFonts w:cs="Arial"/>
              </w:rPr>
              <w:t>(3,5÷4) В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587902" w:rsidRDefault="00BD3AE8" w:rsidP="00C1722E">
            <w:pPr>
              <w:pStyle w:val="Normal"/>
              <w:rPr>
                <w:rFonts w:cs="Arial"/>
              </w:rPr>
            </w:pPr>
            <w:r>
              <w:rPr>
                <w:rStyle w:val="hps"/>
                <w:lang/>
              </w:rPr>
              <w:t>Weight, not more</w:t>
            </w:r>
          </w:p>
        </w:tc>
        <w:tc>
          <w:tcPr>
            <w:tcW w:w="2173" w:type="dxa"/>
            <w:vAlign w:val="center"/>
          </w:tcPr>
          <w:p w:rsidR="00BD3AE8" w:rsidRPr="00BD3AE8" w:rsidRDefault="00BD3AE8" w:rsidP="00BD3AE8">
            <w:pPr>
              <w:pStyle w:val="Normal"/>
              <w:jc w:val="center"/>
              <w:rPr>
                <w:rFonts w:cs="Arial"/>
                <w:lang w:val="en-US"/>
              </w:rPr>
            </w:pPr>
            <w:r w:rsidRPr="00587902">
              <w:rPr>
                <w:rFonts w:cs="Arial"/>
              </w:rPr>
              <w:t xml:space="preserve">20 </w:t>
            </w:r>
            <w:r>
              <w:rPr>
                <w:rFonts w:cs="Arial"/>
                <w:lang w:val="en-US"/>
              </w:rPr>
              <w:t>kg</w:t>
            </w:r>
          </w:p>
        </w:tc>
      </w:tr>
      <w:tr w:rsidR="00BD3AE8" w:rsidRPr="00587902" w:rsidTr="00C172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518" w:type="dxa"/>
          </w:tcPr>
          <w:p w:rsidR="00BD3AE8" w:rsidRPr="00587902" w:rsidRDefault="00BD3AE8" w:rsidP="00C1722E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Style w:val="hps"/>
                <w:lang/>
              </w:rPr>
              <w:lastRenderedPageBreak/>
              <w:t>Overall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dimensions,</w:t>
            </w:r>
          </w:p>
        </w:tc>
        <w:tc>
          <w:tcPr>
            <w:tcW w:w="2173" w:type="dxa"/>
            <w:vAlign w:val="center"/>
          </w:tcPr>
          <w:p w:rsidR="00BD3AE8" w:rsidRPr="00587902" w:rsidRDefault="00BD3AE8" w:rsidP="00C1722E">
            <w:pPr>
              <w:pStyle w:val="Normal"/>
              <w:jc w:val="center"/>
              <w:rPr>
                <w:rFonts w:cs="Arial"/>
              </w:rPr>
            </w:pPr>
            <w:proofErr w:type="gramStart"/>
            <w:r w:rsidRPr="00587902">
              <w:rPr>
                <w:rFonts w:cs="Arial"/>
                <w:noProof/>
              </w:rPr>
              <w:t>(1830</w:t>
            </w:r>
            <w:r w:rsidRPr="00587902">
              <w:rPr>
                <w:rFonts w:cs="Arial"/>
              </w:rPr>
              <w:t>×</w:t>
            </w:r>
            <w:r w:rsidRPr="00587902">
              <w:rPr>
                <w:rFonts w:cs="Arial"/>
                <w:noProof/>
              </w:rPr>
              <w:t>600</w:t>
            </w:r>
            <w:r w:rsidRPr="00587902">
              <w:rPr>
                <w:rFonts w:cs="Arial"/>
              </w:rPr>
              <w:t>×</w:t>
            </w:r>
            <w:proofErr w:type="gramEnd"/>
          </w:p>
          <w:p w:rsidR="00BD3AE8" w:rsidRPr="00587902" w:rsidRDefault="00BD3AE8" w:rsidP="00C1722E">
            <w:pPr>
              <w:pStyle w:val="Normal"/>
              <w:jc w:val="center"/>
              <w:rPr>
                <w:rFonts w:cs="Arial"/>
              </w:rPr>
            </w:pPr>
            <w:r w:rsidRPr="00587902">
              <w:rPr>
                <w:rFonts w:cs="Arial"/>
                <w:noProof/>
              </w:rPr>
              <w:t>590) мм</w:t>
            </w:r>
          </w:p>
        </w:tc>
      </w:tr>
    </w:tbl>
    <w:p w:rsid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  <w:r w:rsidRPr="00BD3AE8">
        <w:rPr>
          <w:rStyle w:val="hps"/>
          <w:b/>
          <w:lang/>
        </w:rPr>
        <w:t>PACKAGE</w:t>
      </w:r>
      <w:r w:rsidRPr="00BD3AE8">
        <w:rPr>
          <w:b/>
          <w:lang/>
        </w:rPr>
        <w:t xml:space="preserve"> </w:t>
      </w:r>
      <w:r w:rsidRPr="00BD3AE8">
        <w:rPr>
          <w:rStyle w:val="hps"/>
          <w:b/>
          <w:lang/>
        </w:rPr>
        <w:t>2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 xml:space="preserve">2.1 </w:t>
      </w:r>
      <w:proofErr w:type="gramStart"/>
      <w:r>
        <w:rPr>
          <w:rStyle w:val="hps"/>
          <w:lang/>
        </w:rPr>
        <w:t>Scope</w:t>
      </w:r>
      <w:proofErr w:type="gramEnd"/>
      <w:r>
        <w:rPr>
          <w:rStyle w:val="hps"/>
          <w:lang/>
        </w:rPr>
        <w:t xml:space="preserve"> of</w:t>
      </w:r>
      <w:r>
        <w:rPr>
          <w:lang/>
        </w:rPr>
        <w:t xml:space="preserve"> </w:t>
      </w:r>
      <w:r>
        <w:rPr>
          <w:rStyle w:val="hps"/>
          <w:lang/>
        </w:rPr>
        <w:t>the apparatus</w:t>
      </w:r>
      <w:r>
        <w:rPr>
          <w:lang/>
        </w:rPr>
        <w:t xml:space="preserve"> </w:t>
      </w:r>
      <w:r>
        <w:rPr>
          <w:rStyle w:val="hps"/>
          <w:lang/>
        </w:rPr>
        <w:t>corresponds to Table</w:t>
      </w:r>
      <w:r>
        <w:rPr>
          <w:lang/>
        </w:rPr>
        <w:t xml:space="preserve"> </w:t>
      </w:r>
      <w:r>
        <w:rPr>
          <w:rStyle w:val="hps"/>
          <w:lang/>
        </w:rPr>
        <w:t>2.</w:t>
      </w:r>
      <w:r>
        <w:rPr>
          <w:lang/>
        </w:rPr>
        <w:br/>
      </w:r>
      <w:r>
        <w:rPr>
          <w:rStyle w:val="hps"/>
          <w:lang/>
        </w:rPr>
        <w:t>Table 2</w:t>
      </w:r>
    </w:p>
    <w:tbl>
      <w:tblPr>
        <w:tblpPr w:leftFromText="180" w:rightFromText="180" w:vertAnchor="text" w:tblpX="-176" w:tblpY="1"/>
        <w:tblOverlap w:val="never"/>
        <w:tblW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851"/>
        <w:gridCol w:w="1383"/>
      </w:tblGrid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132"/>
          <w:tblHeader/>
        </w:trPr>
        <w:tc>
          <w:tcPr>
            <w:tcW w:w="2802" w:type="dxa"/>
          </w:tcPr>
          <w:p w:rsidR="00BD3AE8" w:rsidRPr="001F01A3" w:rsidRDefault="00BD3AE8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>name</w:t>
            </w:r>
          </w:p>
        </w:tc>
        <w:tc>
          <w:tcPr>
            <w:tcW w:w="2409" w:type="dxa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designation</w:t>
            </w:r>
          </w:p>
        </w:tc>
        <w:tc>
          <w:tcPr>
            <w:tcW w:w="851" w:type="dxa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amount</w:t>
            </w:r>
          </w:p>
        </w:tc>
        <w:tc>
          <w:tcPr>
            <w:tcW w:w="1383" w:type="dxa"/>
          </w:tcPr>
          <w:p w:rsidR="00BD3AE8" w:rsidRPr="00BD3AE8" w:rsidRDefault="00BD3AE8" w:rsidP="00C1722E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note</w:t>
            </w: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measuring unit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048.100.00.00-02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  <w:b/>
                <w:dstrike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telescopic viewfinder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048.105.00.00</w:t>
            </w:r>
            <w:proofErr w:type="gramStart"/>
            <w:r w:rsidRPr="001F01A3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rack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 xml:space="preserve">М 048.203.00.00 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trolley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048.202.00.00</w:t>
            </w:r>
            <w:proofErr w:type="gramStart"/>
            <w:r w:rsidRPr="001F01A3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external</w:t>
            </w:r>
            <w:r>
              <w:rPr>
                <w:rStyle w:val="shorttext"/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photodetector</w:t>
            </w:r>
            <w:proofErr w:type="spellEnd"/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048.200.00.00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Cable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charging</w:t>
            </w:r>
            <w:r>
              <w:rPr>
                <w:lang/>
              </w:rPr>
              <w:br/>
            </w:r>
            <w:r>
              <w:rPr>
                <w:rStyle w:val="shorttext"/>
                <w:lang/>
              </w:rPr>
              <w:t xml:space="preserve">  </w:t>
            </w:r>
            <w:r>
              <w:rPr>
                <w:rStyle w:val="hps"/>
                <w:lang/>
              </w:rPr>
              <w:t>Cigarette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BD3AE8" w:rsidTr="00C1722E">
        <w:tblPrEx>
          <w:tblCellMar>
            <w:top w:w="0" w:type="dxa"/>
            <w:bottom w:w="0" w:type="dxa"/>
          </w:tblCellMar>
        </w:tblPrEx>
        <w:trPr>
          <w:trHeight w:val="129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charger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  <w:lang w:val="en-US"/>
              </w:rPr>
              <w:t>SYB-L3S10M</w:t>
            </w:r>
            <w:r w:rsidRPr="001F01A3">
              <w:rPr>
                <w:rFonts w:ascii="Arial" w:hAnsi="Arial" w:cs="Arial"/>
              </w:rPr>
              <w:t xml:space="preserve"> (12,6 В)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lang/>
              </w:rPr>
              <w:t>With the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socket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on the cable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DJK-10C</w:t>
            </w: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129"/>
          <w:tblHeader/>
        </w:trPr>
        <w:tc>
          <w:tcPr>
            <w:tcW w:w="2802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lang/>
              </w:rPr>
              <w:t>Cover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to the measuring unit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048.955.00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on order</w:t>
            </w: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520"/>
          <w:tblHeader/>
        </w:trPr>
        <w:tc>
          <w:tcPr>
            <w:tcW w:w="2802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lang/>
              </w:rPr>
              <w:t>A transit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box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for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measuring unit</w:t>
            </w:r>
          </w:p>
        </w:tc>
        <w:tc>
          <w:tcPr>
            <w:tcW w:w="2409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58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A transit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box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rack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  <w:r>
              <w:rPr>
                <w:rStyle w:val="hps"/>
                <w:lang/>
              </w:rPr>
              <w:t>A transit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box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for truck</w:t>
            </w:r>
          </w:p>
        </w:tc>
        <w:tc>
          <w:tcPr>
            <w:tcW w:w="2409" w:type="dxa"/>
            <w:vAlign w:val="center"/>
          </w:tcPr>
          <w:p w:rsidR="00BD3AE8" w:rsidRPr="00BD3AE8" w:rsidRDefault="00BD3AE8" w:rsidP="00C1722E">
            <w:pPr>
              <w:pStyle w:val="a5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passport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048.000.00.00-02 ПС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Instruction manual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М 048.000.00.00-02 РЭ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  <w:tr w:rsidR="00BD3AE8" w:rsidRPr="001F01A3" w:rsidTr="00C1722E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802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verification procedure</w:t>
            </w:r>
          </w:p>
        </w:tc>
        <w:tc>
          <w:tcPr>
            <w:tcW w:w="2409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 xml:space="preserve">МП </w:t>
            </w:r>
            <w:proofErr w:type="spellStart"/>
            <w:r w:rsidRPr="001F01A3">
              <w:rPr>
                <w:rFonts w:ascii="Arial" w:hAnsi="Arial" w:cs="Arial"/>
              </w:rPr>
              <w:t>ТИнТ</w:t>
            </w:r>
            <w:proofErr w:type="spellEnd"/>
            <w:r w:rsidRPr="001F01A3">
              <w:rPr>
                <w:rFonts w:ascii="Arial" w:hAnsi="Arial" w:cs="Arial"/>
              </w:rPr>
              <w:t xml:space="preserve">  45-2012</w:t>
            </w:r>
          </w:p>
        </w:tc>
        <w:tc>
          <w:tcPr>
            <w:tcW w:w="851" w:type="dxa"/>
            <w:vAlign w:val="center"/>
          </w:tcPr>
          <w:p w:rsidR="00BD3AE8" w:rsidRPr="001F01A3" w:rsidRDefault="00BD3AE8" w:rsidP="00C1722E">
            <w:pPr>
              <w:pStyle w:val="a5"/>
              <w:jc w:val="center"/>
              <w:rPr>
                <w:rFonts w:ascii="Arial" w:hAnsi="Arial" w:cs="Arial"/>
              </w:rPr>
            </w:pPr>
            <w:r w:rsidRPr="001F01A3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vAlign w:val="center"/>
          </w:tcPr>
          <w:p w:rsidR="00BD3AE8" w:rsidRPr="001F01A3" w:rsidRDefault="00BD3AE8" w:rsidP="00C1722E">
            <w:pPr>
              <w:pStyle w:val="a5"/>
              <w:rPr>
                <w:rFonts w:ascii="Arial" w:hAnsi="Arial" w:cs="Arial"/>
              </w:rPr>
            </w:pPr>
          </w:p>
        </w:tc>
      </w:tr>
    </w:tbl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BD3AE8" w:rsidRPr="00BD3AE8" w:rsidRDefault="00BD3AE8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63301E" w:rsidRDefault="0063301E" w:rsidP="00BD3AE8">
      <w:pPr>
        <w:tabs>
          <w:tab w:val="left" w:pos="3240"/>
        </w:tabs>
        <w:rPr>
          <w:sz w:val="28"/>
          <w:szCs w:val="28"/>
          <w:lang w:val="en-US"/>
        </w:rPr>
      </w:pPr>
    </w:p>
    <w:p w:rsidR="0063301E" w:rsidRPr="0063301E" w:rsidRDefault="0063301E" w:rsidP="0063301E">
      <w:pPr>
        <w:rPr>
          <w:sz w:val="28"/>
          <w:szCs w:val="28"/>
          <w:lang w:val="en-US"/>
        </w:rPr>
      </w:pPr>
    </w:p>
    <w:p w:rsidR="0063301E" w:rsidRPr="0063301E" w:rsidRDefault="0063301E" w:rsidP="0063301E">
      <w:pPr>
        <w:rPr>
          <w:sz w:val="28"/>
          <w:szCs w:val="28"/>
          <w:lang w:val="en-US"/>
        </w:rPr>
      </w:pPr>
    </w:p>
    <w:p w:rsidR="0063301E" w:rsidRPr="0063301E" w:rsidRDefault="0063301E" w:rsidP="0063301E">
      <w:pPr>
        <w:rPr>
          <w:sz w:val="28"/>
          <w:szCs w:val="28"/>
          <w:lang w:val="en-US"/>
        </w:rPr>
      </w:pPr>
    </w:p>
    <w:p w:rsidR="0063301E" w:rsidRPr="0063301E" w:rsidRDefault="0063301E" w:rsidP="0063301E">
      <w:pPr>
        <w:rPr>
          <w:sz w:val="28"/>
          <w:szCs w:val="28"/>
          <w:lang w:val="en-US"/>
        </w:rPr>
      </w:pPr>
    </w:p>
    <w:p w:rsidR="0063301E" w:rsidRPr="0063301E" w:rsidRDefault="0063301E" w:rsidP="0063301E">
      <w:pPr>
        <w:rPr>
          <w:sz w:val="28"/>
          <w:szCs w:val="28"/>
          <w:lang w:val="en-US"/>
        </w:rPr>
      </w:pPr>
    </w:p>
    <w:p w:rsidR="0063301E" w:rsidRDefault="0063301E" w:rsidP="0063301E">
      <w:pPr>
        <w:rPr>
          <w:sz w:val="28"/>
          <w:szCs w:val="28"/>
          <w:lang w:val="en-US"/>
        </w:rPr>
      </w:pPr>
    </w:p>
    <w:p w:rsidR="00BD3AE8" w:rsidRDefault="0063301E" w:rsidP="0063301E">
      <w:pPr>
        <w:rPr>
          <w:lang/>
        </w:rPr>
      </w:pPr>
      <w:r>
        <w:rPr>
          <w:rStyle w:val="hps"/>
          <w:lang/>
        </w:rPr>
        <w:t>Note -</w:t>
      </w:r>
      <w:r>
        <w:rPr>
          <w:lang/>
        </w:rPr>
        <w:t xml:space="preserve"> </w:t>
      </w:r>
      <w:r>
        <w:rPr>
          <w:rStyle w:val="hps"/>
          <w:lang/>
        </w:rPr>
        <w:t>additional request</w:t>
      </w:r>
      <w:r>
        <w:rPr>
          <w:lang/>
        </w:rPr>
        <w:t xml:space="preserve"> </w:t>
      </w:r>
      <w:r>
        <w:rPr>
          <w:rStyle w:val="hps"/>
          <w:lang/>
        </w:rPr>
        <w:t>can be supplied</w:t>
      </w:r>
      <w:r>
        <w:rPr>
          <w:lang/>
        </w:rPr>
        <w:t xml:space="preserve"> </w:t>
      </w:r>
      <w:r>
        <w:rPr>
          <w:rStyle w:val="hps"/>
          <w:lang/>
        </w:rPr>
        <w:t>rails</w:t>
      </w:r>
      <w:r>
        <w:rPr>
          <w:lang/>
        </w:rPr>
        <w:t xml:space="preserve"> </w:t>
      </w:r>
      <w:r>
        <w:rPr>
          <w:rStyle w:val="hps"/>
          <w:lang/>
        </w:rPr>
        <w:t>Trolley</w:t>
      </w:r>
      <w:r>
        <w:rPr>
          <w:lang/>
        </w:rPr>
        <w:t xml:space="preserve"> </w:t>
      </w:r>
      <w:r>
        <w:rPr>
          <w:rStyle w:val="hps"/>
          <w:lang/>
        </w:rPr>
        <w:t>IAP</w:t>
      </w:r>
      <w:r>
        <w:rPr>
          <w:lang/>
        </w:rPr>
        <w:t>-01.</w:t>
      </w:r>
    </w:p>
    <w:p w:rsidR="0063301E" w:rsidRDefault="0063301E" w:rsidP="0063301E">
      <w:pPr>
        <w:rPr>
          <w:sz w:val="28"/>
          <w:szCs w:val="28"/>
          <w:lang w:val="en-US"/>
        </w:rPr>
      </w:pPr>
      <w:r w:rsidRPr="0063301E">
        <w:rPr>
          <w:rStyle w:val="hps"/>
          <w:b/>
          <w:lang/>
        </w:rPr>
        <w:t>3 Resources</w:t>
      </w:r>
      <w:r w:rsidRPr="0063301E">
        <w:rPr>
          <w:b/>
          <w:lang/>
        </w:rPr>
        <w:t xml:space="preserve">, life and </w:t>
      </w:r>
      <w:r w:rsidRPr="0063301E">
        <w:rPr>
          <w:rStyle w:val="hps"/>
          <w:b/>
          <w:lang/>
        </w:rPr>
        <w:t>STORAGE</w:t>
      </w:r>
      <w:r w:rsidRPr="0063301E">
        <w:rPr>
          <w:b/>
          <w:lang/>
        </w:rPr>
        <w:t>, AND</w:t>
      </w:r>
      <w:proofErr w:type="gramStart"/>
      <w:r w:rsidRPr="0063301E">
        <w:rPr>
          <w:b/>
          <w:lang/>
        </w:rPr>
        <w:t xml:space="preserve">  </w:t>
      </w:r>
      <w:r w:rsidRPr="0063301E">
        <w:rPr>
          <w:rStyle w:val="hps"/>
          <w:b/>
          <w:lang/>
        </w:rPr>
        <w:t>Producer</w:t>
      </w:r>
      <w:proofErr w:type="gramEnd"/>
      <w:r w:rsidRPr="0063301E">
        <w:rPr>
          <w:rStyle w:val="hps"/>
          <w:b/>
          <w:lang/>
        </w:rPr>
        <w:t xml:space="preserve"> (supplier)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The average</w:t>
      </w:r>
      <w:r>
        <w:rPr>
          <w:lang/>
        </w:rPr>
        <w:t xml:space="preserve"> </w:t>
      </w:r>
      <w:r>
        <w:rPr>
          <w:rStyle w:val="hps"/>
          <w:lang/>
        </w:rPr>
        <w:t>life of the appliance</w:t>
      </w:r>
      <w:r>
        <w:rPr>
          <w:lang/>
        </w:rPr>
        <w:t xml:space="preserve"> </w:t>
      </w:r>
      <w:r>
        <w:rPr>
          <w:rStyle w:val="hps"/>
          <w:lang/>
        </w:rPr>
        <w:t>for at least 6</w:t>
      </w:r>
      <w:r>
        <w:rPr>
          <w:lang/>
        </w:rPr>
        <w:t xml:space="preserve"> </w:t>
      </w:r>
      <w:r>
        <w:rPr>
          <w:rStyle w:val="hps"/>
          <w:lang/>
        </w:rPr>
        <w:t>years</w:t>
      </w:r>
      <w:r>
        <w:rPr>
          <w:lang/>
        </w:rPr>
        <w:t xml:space="preserve"> </w:t>
      </w:r>
      <w:r>
        <w:rPr>
          <w:rStyle w:val="hps"/>
          <w:lang/>
        </w:rPr>
        <w:t>if the consumer</w:t>
      </w:r>
      <w:r>
        <w:rPr>
          <w:lang/>
        </w:rPr>
        <w:t xml:space="preserve"> </w:t>
      </w:r>
      <w:r>
        <w:rPr>
          <w:rStyle w:val="hps"/>
          <w:lang/>
        </w:rPr>
        <w:t>requirements of the current</w:t>
      </w:r>
      <w:r>
        <w:rPr>
          <w:lang/>
        </w:rPr>
        <w:t xml:space="preserve"> </w:t>
      </w:r>
      <w:r>
        <w:rPr>
          <w:rStyle w:val="hps"/>
          <w:lang/>
        </w:rPr>
        <w:t>operational documentation.</w:t>
      </w:r>
    </w:p>
    <w:p w:rsidR="009724B7" w:rsidRDefault="0063301E" w:rsidP="0063301E">
      <w:pPr>
        <w:rPr>
          <w:sz w:val="28"/>
          <w:szCs w:val="28"/>
          <w:lang w:val="en-US"/>
        </w:rPr>
      </w:pPr>
      <w:r w:rsidRPr="0063301E">
        <w:rPr>
          <w:rStyle w:val="hps"/>
          <w:b/>
          <w:lang/>
        </w:rPr>
        <w:t>3.1</w:t>
      </w:r>
      <w:r w:rsidRPr="0063301E">
        <w:rPr>
          <w:b/>
          <w:lang/>
        </w:rPr>
        <w:t xml:space="preserve"> </w:t>
      </w:r>
      <w:r w:rsidRPr="0063301E">
        <w:rPr>
          <w:rStyle w:val="hps"/>
          <w:b/>
          <w:lang/>
        </w:rPr>
        <w:t>WARRANTY</w:t>
      </w:r>
      <w:r w:rsidRPr="0063301E">
        <w:rPr>
          <w:b/>
          <w:lang/>
        </w:rPr>
        <w:t xml:space="preserve"> </w:t>
      </w:r>
      <w:r w:rsidRPr="0063301E">
        <w:rPr>
          <w:rStyle w:val="hps"/>
          <w:b/>
          <w:lang/>
        </w:rPr>
        <w:t>(supplier</w:t>
      </w:r>
      <w:proofErr w:type="gramStart"/>
      <w:r w:rsidRPr="0063301E">
        <w:rPr>
          <w:rStyle w:val="hps"/>
          <w:b/>
          <w:lang/>
        </w:rPr>
        <w:t>)</w:t>
      </w:r>
      <w:proofErr w:type="gramEnd"/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3.1.1</w:t>
      </w:r>
      <w:r>
        <w:rPr>
          <w:lang/>
        </w:rPr>
        <w:t xml:space="preserve"> </w:t>
      </w:r>
      <w:r>
        <w:rPr>
          <w:rStyle w:val="hps"/>
          <w:lang/>
        </w:rPr>
        <w:t>The manufacturer</w:t>
      </w:r>
      <w:r>
        <w:rPr>
          <w:lang/>
        </w:rPr>
        <w:t xml:space="preserve"> </w:t>
      </w:r>
      <w:r>
        <w:rPr>
          <w:rStyle w:val="hps"/>
          <w:lang/>
        </w:rPr>
        <w:t>guarantees that the</w:t>
      </w:r>
      <w:r>
        <w:rPr>
          <w:lang/>
        </w:rPr>
        <w:t xml:space="preserve"> </w:t>
      </w:r>
      <w:r>
        <w:rPr>
          <w:rStyle w:val="hps"/>
          <w:lang/>
        </w:rPr>
        <w:t>gauge</w:t>
      </w:r>
      <w:r>
        <w:rPr>
          <w:lang/>
        </w:rPr>
        <w:t xml:space="preserve"> </w:t>
      </w:r>
      <w:r>
        <w:rPr>
          <w:rStyle w:val="hps"/>
          <w:lang/>
        </w:rPr>
        <w:t>parameters</w:t>
      </w:r>
      <w:r>
        <w:rPr>
          <w:lang/>
        </w:rPr>
        <w:t xml:space="preserve"> </w:t>
      </w:r>
      <w:r>
        <w:rPr>
          <w:rStyle w:val="hps"/>
          <w:lang/>
        </w:rPr>
        <w:t>headlights</w:t>
      </w:r>
      <w:r>
        <w:rPr>
          <w:lang/>
        </w:rPr>
        <w:t xml:space="preserve"> </w:t>
      </w:r>
      <w:r>
        <w:rPr>
          <w:rStyle w:val="hps"/>
          <w:lang/>
        </w:rPr>
        <w:t>of vehicles "</w:t>
      </w:r>
      <w:r w:rsidR="009724B7">
        <w:t>ИПФ</w:t>
      </w:r>
      <w:r>
        <w:rPr>
          <w:lang/>
        </w:rPr>
        <w:t xml:space="preserve">-01" </w:t>
      </w:r>
      <w:r>
        <w:rPr>
          <w:rStyle w:val="hps"/>
          <w:lang/>
        </w:rPr>
        <w:t>to the technical requirements</w:t>
      </w:r>
      <w:r>
        <w:rPr>
          <w:lang/>
        </w:rPr>
        <w:t xml:space="preserve"> </w:t>
      </w:r>
      <w:r>
        <w:rPr>
          <w:rStyle w:val="hps"/>
          <w:lang/>
        </w:rPr>
        <w:t>and design documentation</w:t>
      </w:r>
      <w:r>
        <w:rPr>
          <w:lang/>
        </w:rPr>
        <w:t xml:space="preserve"> </w:t>
      </w:r>
      <w:r>
        <w:rPr>
          <w:rStyle w:val="hps"/>
          <w:lang/>
        </w:rPr>
        <w:t>in compliance with</w:t>
      </w:r>
      <w:r>
        <w:rPr>
          <w:lang/>
        </w:rPr>
        <w:t xml:space="preserve"> </w:t>
      </w:r>
      <w:r>
        <w:rPr>
          <w:rStyle w:val="hps"/>
          <w:lang/>
        </w:rPr>
        <w:t>the rules of transportation</w:t>
      </w:r>
      <w:r>
        <w:rPr>
          <w:lang/>
        </w:rPr>
        <w:t xml:space="preserve">, </w:t>
      </w:r>
      <w:r>
        <w:rPr>
          <w:lang/>
        </w:rPr>
        <w:lastRenderedPageBreak/>
        <w:t xml:space="preserve">storage </w:t>
      </w:r>
      <w:r>
        <w:rPr>
          <w:rStyle w:val="hps"/>
          <w:lang/>
        </w:rPr>
        <w:t>and use.</w:t>
      </w:r>
      <w:r>
        <w:rPr>
          <w:lang/>
        </w:rPr>
        <w:br/>
      </w:r>
      <w:r>
        <w:rPr>
          <w:rStyle w:val="hps"/>
          <w:lang/>
        </w:rPr>
        <w:t>3.1.2</w:t>
      </w:r>
      <w:r>
        <w:rPr>
          <w:lang/>
        </w:rPr>
        <w:t xml:space="preserve"> </w:t>
      </w:r>
      <w:r>
        <w:rPr>
          <w:rStyle w:val="hps"/>
          <w:lang/>
        </w:rPr>
        <w:t>The warranty period</w:t>
      </w:r>
      <w:r>
        <w:rPr>
          <w:lang/>
        </w:rPr>
        <w:t xml:space="preserve"> </w:t>
      </w:r>
      <w:r>
        <w:rPr>
          <w:rStyle w:val="hps"/>
          <w:lang/>
        </w:rPr>
        <w:t>is 12</w:t>
      </w:r>
      <w:r>
        <w:rPr>
          <w:lang/>
        </w:rPr>
        <w:t xml:space="preserve"> </w:t>
      </w:r>
      <w:r>
        <w:rPr>
          <w:rStyle w:val="hps"/>
          <w:lang/>
        </w:rPr>
        <w:t>months from the</w:t>
      </w:r>
      <w:r>
        <w:rPr>
          <w:lang/>
        </w:rPr>
        <w:t xml:space="preserve"> </w:t>
      </w:r>
      <w:r>
        <w:rPr>
          <w:rStyle w:val="hps"/>
          <w:lang/>
        </w:rPr>
        <w:t>date of sale.</w:t>
      </w:r>
      <w:r>
        <w:rPr>
          <w:lang/>
        </w:rPr>
        <w:br/>
      </w:r>
      <w:r>
        <w:rPr>
          <w:rStyle w:val="hps"/>
          <w:lang/>
        </w:rPr>
        <w:t>3.1.3.</w:t>
      </w:r>
      <w:r>
        <w:rPr>
          <w:lang/>
        </w:rPr>
        <w:t xml:space="preserve"> </w:t>
      </w:r>
      <w:r>
        <w:rPr>
          <w:rStyle w:val="hps"/>
          <w:lang/>
        </w:rPr>
        <w:t>During</w:t>
      </w:r>
      <w:r>
        <w:rPr>
          <w:lang/>
        </w:rPr>
        <w:t xml:space="preserve"> </w:t>
      </w:r>
      <w:r>
        <w:rPr>
          <w:rStyle w:val="hps"/>
          <w:lang/>
        </w:rPr>
        <w:t>the warranty period,</w:t>
      </w:r>
      <w:r>
        <w:rPr>
          <w:lang/>
        </w:rPr>
        <w:t xml:space="preserve"> </w:t>
      </w:r>
      <w:r>
        <w:rPr>
          <w:rStyle w:val="hps"/>
          <w:lang/>
        </w:rPr>
        <w:t xml:space="preserve">the </w:t>
      </w:r>
      <w:proofErr w:type="gramStart"/>
      <w:r>
        <w:rPr>
          <w:rStyle w:val="hps"/>
          <w:lang/>
        </w:rPr>
        <w:t>manufacturer is</w:t>
      </w:r>
      <w:r>
        <w:rPr>
          <w:lang/>
        </w:rPr>
        <w:t xml:space="preserve"> </w:t>
      </w:r>
      <w:r>
        <w:rPr>
          <w:rStyle w:val="hps"/>
          <w:lang/>
        </w:rPr>
        <w:t>free</w:t>
      </w:r>
      <w:r>
        <w:rPr>
          <w:lang/>
        </w:rPr>
        <w:t xml:space="preserve"> </w:t>
      </w:r>
      <w:r>
        <w:rPr>
          <w:rStyle w:val="hps"/>
          <w:lang/>
        </w:rPr>
        <w:t>repair or replace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the unit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a warranty</w:t>
      </w:r>
      <w:r>
        <w:rPr>
          <w:lang/>
        </w:rPr>
        <w:t xml:space="preserve"> </w:t>
      </w:r>
      <w:r>
        <w:rPr>
          <w:rStyle w:val="hps"/>
          <w:lang/>
        </w:rPr>
        <w:t>card.</w:t>
      </w:r>
      <w:r>
        <w:rPr>
          <w:lang/>
        </w:rPr>
        <w:br/>
      </w:r>
      <w:r>
        <w:rPr>
          <w:rStyle w:val="hps"/>
          <w:lang/>
        </w:rPr>
        <w:t>Repair</w:t>
      </w:r>
      <w:r>
        <w:rPr>
          <w:lang/>
        </w:rPr>
        <w:t xml:space="preserve"> </w:t>
      </w:r>
      <w:r>
        <w:rPr>
          <w:rStyle w:val="hps"/>
          <w:lang/>
        </w:rPr>
        <w:t>devices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post-warranty</w:t>
      </w:r>
      <w:r>
        <w:rPr>
          <w:lang/>
        </w:rPr>
        <w:t xml:space="preserve"> </w:t>
      </w:r>
      <w:r>
        <w:rPr>
          <w:rStyle w:val="hps"/>
          <w:lang/>
        </w:rPr>
        <w:t>period shall be</w:t>
      </w:r>
      <w:r>
        <w:rPr>
          <w:lang/>
        </w:rPr>
        <w:t xml:space="preserve"> </w:t>
      </w:r>
      <w:r>
        <w:rPr>
          <w:rStyle w:val="hps"/>
          <w:lang/>
        </w:rPr>
        <w:t>the manufacturer</w:t>
      </w:r>
      <w:r>
        <w:rPr>
          <w:lang/>
        </w:rPr>
        <w:t xml:space="preserve"> </w:t>
      </w:r>
      <w:r>
        <w:rPr>
          <w:rStyle w:val="hps"/>
          <w:lang/>
        </w:rPr>
        <w:t>with the payment</w:t>
      </w:r>
      <w:r>
        <w:rPr>
          <w:lang/>
        </w:rPr>
        <w:t xml:space="preserve"> </w:t>
      </w:r>
      <w:r>
        <w:rPr>
          <w:rStyle w:val="hps"/>
          <w:lang/>
        </w:rPr>
        <w:t>by the consumer.</w:t>
      </w:r>
    </w:p>
    <w:p w:rsidR="009724B7" w:rsidRDefault="009724B7" w:rsidP="009724B7">
      <w:pPr>
        <w:rPr>
          <w:sz w:val="28"/>
          <w:szCs w:val="28"/>
          <w:lang w:val="en-US"/>
        </w:rPr>
      </w:pPr>
      <w:r>
        <w:rPr>
          <w:rStyle w:val="hps"/>
          <w:lang/>
        </w:rPr>
        <w:t>4</w:t>
      </w:r>
      <w:r>
        <w:rPr>
          <w:lang/>
        </w:rPr>
        <w:t xml:space="preserve"> </w:t>
      </w:r>
      <w:r>
        <w:rPr>
          <w:rStyle w:val="hps"/>
          <w:lang/>
        </w:rPr>
        <w:t>CERTIFICATE OF</w:t>
      </w:r>
      <w:r>
        <w:rPr>
          <w:lang/>
        </w:rPr>
        <w:t xml:space="preserve"> </w:t>
      </w:r>
      <w:r>
        <w:rPr>
          <w:rStyle w:val="hps"/>
          <w:lang/>
        </w:rPr>
        <w:t>PACKAGING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Measuring parameters</w:t>
      </w:r>
      <w:r>
        <w:rPr>
          <w:lang/>
        </w:rPr>
        <w:t xml:space="preserve"> </w:t>
      </w:r>
      <w:r>
        <w:rPr>
          <w:rStyle w:val="hps"/>
          <w:lang/>
        </w:rPr>
        <w:t>headlights</w:t>
      </w:r>
      <w:r>
        <w:rPr>
          <w:lang/>
        </w:rPr>
        <w:t xml:space="preserve"> </w:t>
      </w:r>
      <w:r>
        <w:rPr>
          <w:rStyle w:val="hps"/>
          <w:lang/>
        </w:rPr>
        <w:t>of vehicles "</w:t>
      </w:r>
      <w:r>
        <w:t>ИПФ</w:t>
      </w:r>
      <w:r>
        <w:rPr>
          <w:lang/>
        </w:rPr>
        <w:t xml:space="preserve">-01" M </w:t>
      </w:r>
      <w:r>
        <w:rPr>
          <w:rStyle w:val="hps"/>
          <w:lang/>
        </w:rPr>
        <w:t>048.000.00.00-02 № ______________</w:t>
      </w:r>
      <w:r>
        <w:rPr>
          <w:lang/>
        </w:rPr>
        <w:br/>
        <w:t>                  </w:t>
      </w:r>
      <w:r>
        <w:rPr>
          <w:lang/>
        </w:rPr>
        <w:br/>
      </w:r>
      <w:r>
        <w:rPr>
          <w:rStyle w:val="hps"/>
          <w:lang/>
        </w:rPr>
        <w:t>Packed _______________________________________________</w:t>
      </w:r>
      <w:r>
        <w:rPr>
          <w:lang/>
        </w:rPr>
        <w:br/>
        <w:t xml:space="preserve">                                    </w:t>
      </w:r>
      <w:r>
        <w:rPr>
          <w:rStyle w:val="hps"/>
          <w:lang/>
        </w:rPr>
        <w:t>manufacturer's</w:t>
      </w:r>
      <w:r>
        <w:rPr>
          <w:lang/>
        </w:rPr>
        <w:t xml:space="preserve"> </w:t>
      </w:r>
      <w:r>
        <w:rPr>
          <w:rStyle w:val="hps"/>
          <w:lang/>
        </w:rPr>
        <w:t>name or code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according to</w:t>
      </w:r>
      <w:r>
        <w:rPr>
          <w:lang/>
        </w:rPr>
        <w:t xml:space="preserve"> </w:t>
      </w:r>
      <w:r>
        <w:rPr>
          <w:rStyle w:val="hps"/>
          <w:lang/>
        </w:rPr>
        <w:t>the requirements</w:t>
      </w:r>
      <w:r>
        <w:rPr>
          <w:lang/>
        </w:rPr>
        <w:t xml:space="preserve"> </w:t>
      </w:r>
      <w:r>
        <w:rPr>
          <w:rStyle w:val="hps"/>
          <w:lang/>
        </w:rPr>
        <w:t>of the technical</w:t>
      </w:r>
      <w:r>
        <w:rPr>
          <w:lang/>
        </w:rPr>
        <w:t xml:space="preserve"> </w:t>
      </w:r>
      <w:r>
        <w:rPr>
          <w:rStyle w:val="hps"/>
          <w:lang/>
        </w:rPr>
        <w:t>documentation.</w:t>
      </w:r>
      <w:r>
        <w:rPr>
          <w:lang/>
        </w:rPr>
        <w:br/>
      </w:r>
      <w:r>
        <w:rPr>
          <w:lang/>
        </w:rPr>
        <w:br/>
        <w:t>       </w:t>
      </w:r>
      <w:r>
        <w:rPr>
          <w:lang/>
        </w:rPr>
        <w:br/>
        <w:t>        </w:t>
      </w:r>
      <w:r>
        <w:rPr>
          <w:lang/>
        </w:rPr>
        <w:br/>
        <w:t xml:space="preserve">  </w:t>
      </w:r>
      <w:r>
        <w:rPr>
          <w:rStyle w:val="hps"/>
          <w:lang/>
        </w:rPr>
        <w:t>_____________________________________________________</w:t>
      </w:r>
      <w:r>
        <w:rPr>
          <w:lang/>
        </w:rPr>
        <w:br/>
        <w:t xml:space="preserve">         </w:t>
      </w:r>
      <w:r>
        <w:rPr>
          <w:rStyle w:val="hps"/>
          <w:lang/>
        </w:rPr>
        <w:t>post</w:t>
      </w:r>
      <w:r>
        <w:rPr>
          <w:lang/>
        </w:rPr>
        <w:t xml:space="preserve"> </w:t>
      </w:r>
      <w:r>
        <w:rPr>
          <w:rStyle w:val="hps"/>
          <w:lang/>
        </w:rPr>
        <w:t>personal</w:t>
      </w:r>
      <w:r>
        <w:rPr>
          <w:lang/>
        </w:rPr>
        <w:t xml:space="preserve"> </w:t>
      </w:r>
      <w:r>
        <w:rPr>
          <w:rStyle w:val="hps"/>
          <w:lang/>
        </w:rPr>
        <w:t>signature name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         </w:t>
      </w:r>
      <w:r>
        <w:rPr>
          <w:rStyle w:val="hps"/>
          <w:lang/>
        </w:rPr>
        <w:t>____________________________</w:t>
      </w:r>
      <w:r>
        <w:rPr>
          <w:lang/>
        </w:rPr>
        <w:br/>
        <w:t xml:space="preserve">                          </w:t>
      </w:r>
      <w:r>
        <w:rPr>
          <w:rStyle w:val="hps"/>
          <w:lang/>
        </w:rPr>
        <w:t>year</w:t>
      </w:r>
      <w:r>
        <w:rPr>
          <w:lang/>
        </w:rPr>
        <w:t>, month, day</w:t>
      </w:r>
    </w:p>
    <w:p w:rsidR="009724B7" w:rsidRPr="009724B7" w:rsidRDefault="009724B7" w:rsidP="009724B7">
      <w:pPr>
        <w:rPr>
          <w:sz w:val="28"/>
          <w:szCs w:val="28"/>
          <w:lang w:val="en-US"/>
        </w:rPr>
      </w:pPr>
    </w:p>
    <w:p w:rsidR="009724B7" w:rsidRDefault="009724B7" w:rsidP="009724B7">
      <w:pPr>
        <w:rPr>
          <w:sz w:val="28"/>
          <w:szCs w:val="28"/>
          <w:lang w:val="en-US"/>
        </w:rPr>
      </w:pPr>
    </w:p>
    <w:p w:rsidR="0063301E" w:rsidRDefault="009724B7" w:rsidP="009724B7">
      <w:pPr>
        <w:ind w:firstLine="708"/>
      </w:pPr>
      <w:r w:rsidRPr="009724B7">
        <w:rPr>
          <w:rStyle w:val="hps"/>
          <w:b/>
          <w:lang/>
        </w:rPr>
        <w:t>5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CERTIFICATE OF ACCEPTANCE</w:t>
      </w:r>
      <w:r>
        <w:rPr>
          <w:lang/>
        </w:rPr>
        <w:br/>
      </w:r>
      <w:r>
        <w:rPr>
          <w:lang/>
        </w:rPr>
        <w:br/>
      </w:r>
      <w:proofErr w:type="gramStart"/>
      <w:r>
        <w:rPr>
          <w:rStyle w:val="hps"/>
          <w:lang/>
        </w:rPr>
        <w:t>Measuring</w:t>
      </w:r>
      <w:proofErr w:type="gramEnd"/>
      <w:r>
        <w:rPr>
          <w:rStyle w:val="hps"/>
          <w:lang/>
        </w:rPr>
        <w:t xml:space="preserve"> parameters</w:t>
      </w:r>
      <w:r>
        <w:rPr>
          <w:lang/>
        </w:rPr>
        <w:t xml:space="preserve"> </w:t>
      </w:r>
      <w:r>
        <w:rPr>
          <w:rStyle w:val="hps"/>
          <w:lang/>
        </w:rPr>
        <w:t>headlights</w:t>
      </w:r>
      <w:r>
        <w:rPr>
          <w:lang/>
        </w:rPr>
        <w:t xml:space="preserve"> </w:t>
      </w:r>
      <w:r>
        <w:rPr>
          <w:rStyle w:val="hps"/>
          <w:lang/>
        </w:rPr>
        <w:t>of vehicles "</w:t>
      </w:r>
      <w:r>
        <w:t>ИПФ</w:t>
      </w:r>
      <w:r>
        <w:rPr>
          <w:lang/>
        </w:rPr>
        <w:t xml:space="preserve">-01" M </w:t>
      </w:r>
      <w:r>
        <w:rPr>
          <w:rStyle w:val="hps"/>
          <w:lang/>
        </w:rPr>
        <w:t>048.000.00.00-02</w:t>
      </w:r>
      <w:r>
        <w:rPr>
          <w:lang/>
        </w:rPr>
        <w:t xml:space="preserve"> </w:t>
      </w:r>
      <w:r>
        <w:rPr>
          <w:rStyle w:val="hps"/>
          <w:lang/>
        </w:rPr>
        <w:t>serial number</w:t>
      </w:r>
      <w:r>
        <w:rPr>
          <w:lang/>
        </w:rPr>
        <w:t xml:space="preserve"> </w:t>
      </w:r>
      <w:r>
        <w:rPr>
          <w:rStyle w:val="hps"/>
          <w:lang/>
        </w:rPr>
        <w:t>__________</w:t>
      </w:r>
      <w:r>
        <w:rPr>
          <w:lang/>
        </w:rPr>
        <w:t xml:space="preserve"> </w:t>
      </w:r>
      <w:r>
        <w:rPr>
          <w:rStyle w:val="hps"/>
          <w:lang/>
        </w:rPr>
        <w:t xml:space="preserve">made </w:t>
      </w:r>
      <w:r>
        <w:rPr>
          <w:rStyle w:val="hps"/>
          <w:rFonts w:ascii="Cambria Math" w:hAnsi="Cambria Math" w:cs="Cambria Math"/>
          <w:lang/>
        </w:rPr>
        <w:t>​​</w:t>
      </w:r>
      <w:r>
        <w:rPr>
          <w:rStyle w:val="hps"/>
          <w:rFonts w:ascii="Calibri" w:hAnsi="Calibri" w:cs="Calibri"/>
          <w:lang/>
        </w:rPr>
        <w:t>and accepted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accordance with the mandatory</w:t>
      </w:r>
      <w:r>
        <w:rPr>
          <w:lang/>
        </w:rPr>
        <w:t xml:space="preserve"> </w:t>
      </w:r>
      <w:r>
        <w:rPr>
          <w:rStyle w:val="hps"/>
          <w:lang/>
        </w:rPr>
        <w:t>requirements of the state</w:t>
      </w:r>
      <w:r>
        <w:rPr>
          <w:lang/>
        </w:rPr>
        <w:t xml:space="preserve"> </w:t>
      </w:r>
      <w:r>
        <w:rPr>
          <w:rStyle w:val="hps"/>
          <w:lang/>
        </w:rPr>
        <w:t>standards,</w:t>
      </w:r>
      <w:r>
        <w:rPr>
          <w:lang/>
        </w:rPr>
        <w:t xml:space="preserve"> </w:t>
      </w:r>
      <w:r>
        <w:rPr>
          <w:rStyle w:val="hps"/>
          <w:lang/>
        </w:rPr>
        <w:t>the current technical</w:t>
      </w:r>
      <w:r>
        <w:rPr>
          <w:lang/>
        </w:rPr>
        <w:t xml:space="preserve"> </w:t>
      </w:r>
      <w:r>
        <w:rPr>
          <w:rStyle w:val="hps"/>
          <w:lang/>
        </w:rPr>
        <w:t>documentation and is</w:t>
      </w:r>
      <w:r>
        <w:rPr>
          <w:lang/>
        </w:rPr>
        <w:t xml:space="preserve"> </w:t>
      </w:r>
      <w:r>
        <w:rPr>
          <w:rStyle w:val="hps"/>
          <w:lang/>
        </w:rPr>
        <w:t>fit for service.</w:t>
      </w:r>
      <w:r>
        <w:rPr>
          <w:lang/>
        </w:rPr>
        <w:br/>
        <w:t>                                            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The representative of the</w:t>
      </w:r>
      <w:r>
        <w:rPr>
          <w:lang/>
        </w:rPr>
        <w:t xml:space="preserve"> </w:t>
      </w:r>
      <w:r>
        <w:rPr>
          <w:rStyle w:val="hps"/>
          <w:lang/>
        </w:rPr>
        <w:t>TCI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          </w:t>
      </w:r>
      <w:r>
        <w:rPr>
          <w:rStyle w:val="hps"/>
          <w:lang/>
        </w:rPr>
        <w:t>MP_______________</w:t>
      </w:r>
      <w:r>
        <w:rPr>
          <w:lang/>
        </w:rPr>
        <w:t xml:space="preserve"> </w:t>
      </w:r>
      <w:r>
        <w:rPr>
          <w:rStyle w:val="hps"/>
          <w:lang/>
        </w:rPr>
        <w:t>_______________</w:t>
      </w:r>
      <w:r>
        <w:rPr>
          <w:lang/>
        </w:rPr>
        <w:br/>
        <w:t xml:space="preserve">                    </w:t>
      </w:r>
      <w:r>
        <w:rPr>
          <w:rStyle w:val="hps"/>
          <w:lang/>
        </w:rPr>
        <w:t>personal</w:t>
      </w:r>
      <w:r>
        <w:rPr>
          <w:lang/>
        </w:rPr>
        <w:t xml:space="preserve"> </w:t>
      </w:r>
      <w:r>
        <w:rPr>
          <w:rStyle w:val="hps"/>
          <w:lang/>
        </w:rPr>
        <w:t>signature name</w:t>
      </w:r>
      <w:r>
        <w:rPr>
          <w:lang/>
        </w:rPr>
        <w:br/>
        <w:t>               </w:t>
      </w:r>
      <w:r>
        <w:rPr>
          <w:lang/>
        </w:rPr>
        <w:br/>
        <w:t xml:space="preserve">               </w:t>
      </w:r>
      <w:r>
        <w:rPr>
          <w:rStyle w:val="hps"/>
          <w:lang/>
        </w:rPr>
        <w:t>_______________</w:t>
      </w:r>
      <w:r>
        <w:rPr>
          <w:lang/>
        </w:rPr>
        <w:br/>
        <w:t xml:space="preserve">                </w:t>
      </w:r>
      <w:r>
        <w:rPr>
          <w:rStyle w:val="hps"/>
          <w:lang/>
        </w:rPr>
        <w:t>year</w:t>
      </w:r>
      <w:r>
        <w:rPr>
          <w:lang/>
        </w:rPr>
        <w:t>, month, day</w:t>
      </w:r>
    </w:p>
    <w:p w:rsidR="009724B7" w:rsidRDefault="009724B7" w:rsidP="009724B7">
      <w:pPr>
        <w:ind w:firstLine="708"/>
        <w:rPr>
          <w:sz w:val="28"/>
          <w:szCs w:val="28"/>
          <w:lang w:val="en-US"/>
        </w:rPr>
      </w:pPr>
      <w:r w:rsidRPr="009724B7">
        <w:rPr>
          <w:rStyle w:val="hps"/>
          <w:b/>
          <w:lang/>
        </w:rPr>
        <w:lastRenderedPageBreak/>
        <w:t>6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NOTES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FOR USE AND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STORAGE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6.1</w:t>
      </w:r>
      <w:r>
        <w:rPr>
          <w:lang/>
        </w:rPr>
        <w:t xml:space="preserve"> </w:t>
      </w:r>
      <w:proofErr w:type="gramStart"/>
      <w:r>
        <w:rPr>
          <w:rStyle w:val="hps"/>
          <w:lang/>
        </w:rPr>
        <w:t>The</w:t>
      </w:r>
      <w:proofErr w:type="gramEnd"/>
      <w:r>
        <w:rPr>
          <w:rStyle w:val="hps"/>
          <w:lang/>
        </w:rPr>
        <w:t xml:space="preserve"> instrument</w:t>
      </w:r>
      <w:r>
        <w:rPr>
          <w:lang/>
        </w:rPr>
        <w:t xml:space="preserve"> </w:t>
      </w:r>
      <w:r>
        <w:rPr>
          <w:rStyle w:val="hps"/>
          <w:lang/>
        </w:rPr>
        <w:t>can be transported</w:t>
      </w:r>
      <w:r>
        <w:rPr>
          <w:lang/>
        </w:rPr>
        <w:t xml:space="preserve"> </w:t>
      </w:r>
      <w:r>
        <w:rPr>
          <w:rStyle w:val="hps"/>
          <w:lang/>
        </w:rPr>
        <w:t>in a transport container</w:t>
      </w:r>
      <w:r>
        <w:rPr>
          <w:lang/>
        </w:rPr>
        <w:t xml:space="preserve"> </w:t>
      </w:r>
      <w:r>
        <w:rPr>
          <w:rStyle w:val="hps"/>
          <w:lang/>
        </w:rPr>
        <w:t>all types of covered</w:t>
      </w:r>
      <w:r>
        <w:rPr>
          <w:lang/>
        </w:rPr>
        <w:t xml:space="preserve"> </w:t>
      </w:r>
      <w:r>
        <w:rPr>
          <w:rStyle w:val="hps"/>
          <w:lang/>
        </w:rPr>
        <w:t>ground and water</w:t>
      </w:r>
      <w:r>
        <w:rPr>
          <w:lang/>
        </w:rPr>
        <w:t xml:space="preserve"> </w:t>
      </w:r>
      <w:r>
        <w:rPr>
          <w:rStyle w:val="hps"/>
          <w:lang/>
        </w:rPr>
        <w:t>vehicles (</w:t>
      </w:r>
      <w:r>
        <w:rPr>
          <w:lang/>
        </w:rPr>
        <w:t xml:space="preserve">railcars, containers, </w:t>
      </w:r>
      <w:r>
        <w:rPr>
          <w:rStyle w:val="hps"/>
          <w:lang/>
        </w:rPr>
        <w:t>closed vehicles</w:t>
      </w:r>
      <w:r>
        <w:rPr>
          <w:lang/>
        </w:rPr>
        <w:t xml:space="preserve">, holds, etc.) in </w:t>
      </w:r>
      <w:r>
        <w:rPr>
          <w:rStyle w:val="hps"/>
          <w:lang/>
        </w:rPr>
        <w:t>accordance with the</w:t>
      </w:r>
      <w:r>
        <w:rPr>
          <w:lang/>
        </w:rPr>
        <w:t xml:space="preserve"> </w:t>
      </w:r>
      <w:r>
        <w:rPr>
          <w:rStyle w:val="hps"/>
          <w:lang/>
        </w:rPr>
        <w:t>shipping rules</w:t>
      </w:r>
      <w:r>
        <w:rPr>
          <w:lang/>
        </w:rPr>
        <w:t xml:space="preserve"> </w:t>
      </w:r>
      <w:r>
        <w:rPr>
          <w:rStyle w:val="hps"/>
          <w:lang/>
        </w:rPr>
        <w:t>in force</w:t>
      </w:r>
      <w:r>
        <w:rPr>
          <w:lang/>
        </w:rPr>
        <w:t xml:space="preserve"> </w:t>
      </w:r>
      <w:r>
        <w:rPr>
          <w:rStyle w:val="hps"/>
          <w:lang/>
        </w:rPr>
        <w:t>in each mode of</w:t>
      </w:r>
      <w:r>
        <w:rPr>
          <w:lang/>
        </w:rPr>
        <w:t xml:space="preserve"> </w:t>
      </w:r>
      <w:r>
        <w:rPr>
          <w:rStyle w:val="hps"/>
          <w:lang/>
        </w:rPr>
        <w:t>transport.</w:t>
      </w:r>
      <w:r>
        <w:rPr>
          <w:lang/>
        </w:rPr>
        <w:br/>
      </w:r>
      <w:r>
        <w:rPr>
          <w:rStyle w:val="hps"/>
          <w:lang/>
        </w:rPr>
        <w:t>Transportation conditions</w:t>
      </w:r>
      <w:r>
        <w:rPr>
          <w:lang/>
        </w:rPr>
        <w:t xml:space="preserve"> </w:t>
      </w:r>
      <w:r>
        <w:rPr>
          <w:rStyle w:val="hps"/>
          <w:lang/>
        </w:rPr>
        <w:t>- Group 7</w:t>
      </w:r>
      <w:r>
        <w:rPr>
          <w:lang/>
        </w:rPr>
        <w:t xml:space="preserve">, GOST 15150 </w:t>
      </w:r>
      <w:r>
        <w:rPr>
          <w:rStyle w:val="hps"/>
          <w:lang/>
        </w:rPr>
        <w:t>- 69</w:t>
      </w:r>
      <w:proofErr w:type="gramStart"/>
      <w:r>
        <w:rPr>
          <w:rStyle w:val="hps"/>
          <w:lang/>
        </w:rPr>
        <w:t>;</w:t>
      </w:r>
      <w:proofErr w:type="gramEnd"/>
      <w:r>
        <w:rPr>
          <w:lang/>
        </w:rPr>
        <w:br/>
      </w:r>
      <w:r>
        <w:rPr>
          <w:rStyle w:val="hps"/>
          <w:lang/>
        </w:rPr>
        <w:t>6.2</w:t>
      </w:r>
      <w:r>
        <w:rPr>
          <w:lang/>
        </w:rPr>
        <w:t xml:space="preserve"> </w:t>
      </w:r>
      <w:r>
        <w:rPr>
          <w:rStyle w:val="hps"/>
          <w:lang/>
        </w:rPr>
        <w:t>Devices</w:t>
      </w:r>
      <w:r>
        <w:rPr>
          <w:lang/>
        </w:rPr>
        <w:t xml:space="preserve"> </w:t>
      </w:r>
      <w:r>
        <w:rPr>
          <w:rStyle w:val="hps"/>
          <w:lang/>
        </w:rPr>
        <w:t>in packing</w:t>
      </w:r>
      <w:r>
        <w:rPr>
          <w:lang/>
        </w:rPr>
        <w:t xml:space="preserve"> </w:t>
      </w:r>
      <w:r>
        <w:rPr>
          <w:rStyle w:val="hps"/>
          <w:lang/>
        </w:rPr>
        <w:t>company -</w:t>
      </w:r>
      <w:r>
        <w:rPr>
          <w:lang/>
        </w:rPr>
        <w:t xml:space="preserve"> </w:t>
      </w:r>
      <w:r>
        <w:rPr>
          <w:rStyle w:val="hps"/>
          <w:lang/>
        </w:rPr>
        <w:t>the manufacturer</w:t>
      </w:r>
      <w:r>
        <w:rPr>
          <w:lang/>
        </w:rPr>
        <w:t xml:space="preserve"> </w:t>
      </w:r>
      <w:r>
        <w:rPr>
          <w:rStyle w:val="hps"/>
          <w:lang/>
        </w:rPr>
        <w:t>should be stored</w:t>
      </w:r>
      <w:r>
        <w:rPr>
          <w:lang/>
        </w:rPr>
        <w:t xml:space="preserve"> </w:t>
      </w:r>
      <w:r>
        <w:rPr>
          <w:rStyle w:val="hps"/>
          <w:lang/>
        </w:rPr>
        <w:t>in the warehouses</w:t>
      </w:r>
      <w:r>
        <w:rPr>
          <w:lang/>
        </w:rPr>
        <w:t xml:space="preserve"> </w:t>
      </w:r>
      <w:r>
        <w:rPr>
          <w:rStyle w:val="hps"/>
          <w:lang/>
        </w:rPr>
        <w:t>of the supplier and</w:t>
      </w:r>
      <w:r>
        <w:rPr>
          <w:lang/>
        </w:rPr>
        <w:t xml:space="preserve"> </w:t>
      </w:r>
      <w:r>
        <w:rPr>
          <w:rStyle w:val="hps"/>
          <w:lang/>
        </w:rPr>
        <w:t>the consumer</w:t>
      </w:r>
      <w:r>
        <w:rPr>
          <w:lang/>
        </w:rPr>
        <w:t xml:space="preserve"> </w:t>
      </w:r>
      <w:r>
        <w:rPr>
          <w:rStyle w:val="hps"/>
          <w:lang/>
        </w:rPr>
        <w:t>in storage</w:t>
      </w:r>
      <w:r>
        <w:rPr>
          <w:lang/>
        </w:rPr>
        <w:t xml:space="preserve"> </w:t>
      </w:r>
      <w:r>
        <w:rPr>
          <w:rStyle w:val="hps"/>
          <w:lang/>
        </w:rPr>
        <w:t>group</w:t>
      </w:r>
      <w:r>
        <w:rPr>
          <w:lang/>
        </w:rPr>
        <w:t xml:space="preserve"> </w:t>
      </w:r>
      <w:r>
        <w:rPr>
          <w:rStyle w:val="hps"/>
          <w:lang/>
        </w:rPr>
        <w:t>I</w:t>
      </w:r>
      <w:r>
        <w:rPr>
          <w:lang/>
        </w:rPr>
        <w:t xml:space="preserve"> </w:t>
      </w:r>
      <w:r>
        <w:rPr>
          <w:rStyle w:val="hps"/>
          <w:lang/>
        </w:rPr>
        <w:t>in accordance with GOST</w:t>
      </w:r>
      <w:r>
        <w:rPr>
          <w:lang/>
        </w:rPr>
        <w:t xml:space="preserve"> </w:t>
      </w:r>
      <w:r>
        <w:rPr>
          <w:rStyle w:val="hps"/>
          <w:lang/>
        </w:rPr>
        <w:t>15150 -</w:t>
      </w:r>
      <w:r>
        <w:rPr>
          <w:lang/>
        </w:rPr>
        <w:t xml:space="preserve"> </w:t>
      </w:r>
      <w:r>
        <w:rPr>
          <w:rStyle w:val="hps"/>
          <w:lang/>
        </w:rPr>
        <w:t>69 with</w:t>
      </w:r>
      <w:r>
        <w:rPr>
          <w:lang/>
        </w:rPr>
        <w:t xml:space="preserve"> </w:t>
      </w:r>
      <w:r>
        <w:rPr>
          <w:rStyle w:val="hps"/>
          <w:lang/>
        </w:rPr>
        <w:t>the restriction</w:t>
      </w:r>
      <w:r>
        <w:rPr>
          <w:lang/>
        </w:rPr>
        <w:t xml:space="preserve"> </w:t>
      </w:r>
      <w:r>
        <w:rPr>
          <w:rStyle w:val="hps"/>
          <w:lang/>
        </w:rPr>
        <w:t>on the effects</w:t>
      </w:r>
      <w:r>
        <w:rPr>
          <w:lang/>
        </w:rPr>
        <w:t xml:space="preserve"> </w:t>
      </w:r>
      <w:r>
        <w:rPr>
          <w:rStyle w:val="hps"/>
          <w:lang/>
        </w:rPr>
        <w:t>of low temperatures</w:t>
      </w:r>
      <w:r>
        <w:rPr>
          <w:lang/>
        </w:rPr>
        <w:t xml:space="preserve"> </w:t>
      </w:r>
      <w:r>
        <w:rPr>
          <w:rStyle w:val="hps"/>
          <w:lang/>
        </w:rPr>
        <w:t>down to minus</w:t>
      </w:r>
      <w:r>
        <w:rPr>
          <w:lang/>
        </w:rPr>
        <w:t xml:space="preserve"> </w:t>
      </w:r>
      <w:r>
        <w:rPr>
          <w:rStyle w:val="hps"/>
          <w:lang/>
        </w:rPr>
        <w:t>30 ° C.</w:t>
      </w:r>
    </w:p>
    <w:p w:rsidR="00E9081F" w:rsidRDefault="009724B7" w:rsidP="009724B7">
      <w:pPr>
        <w:rPr>
          <w:rStyle w:val="hps"/>
          <w:lang/>
        </w:rPr>
      </w:pPr>
      <w:r w:rsidRPr="009724B7">
        <w:rPr>
          <w:rStyle w:val="hps"/>
          <w:b/>
          <w:lang/>
        </w:rPr>
        <w:t>7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INFORMATION ON</w:t>
      </w:r>
      <w:r w:rsidRPr="009724B7">
        <w:rPr>
          <w:b/>
          <w:lang/>
        </w:rPr>
        <w:t xml:space="preserve"> </w:t>
      </w:r>
      <w:r w:rsidRPr="009724B7">
        <w:rPr>
          <w:rStyle w:val="hps"/>
          <w:b/>
          <w:lang/>
        </w:rPr>
        <w:t>COMPLAINTS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7.1 In</w:t>
      </w:r>
      <w:r>
        <w:rPr>
          <w:lang/>
        </w:rPr>
        <w:t xml:space="preserve"> </w:t>
      </w:r>
      <w:r>
        <w:rPr>
          <w:rStyle w:val="hps"/>
          <w:lang/>
        </w:rPr>
        <w:t>the event of failure</w:t>
      </w:r>
      <w:r>
        <w:rPr>
          <w:lang/>
        </w:rPr>
        <w:t xml:space="preserve"> </w:t>
      </w:r>
      <w:r>
        <w:rPr>
          <w:rStyle w:val="hps"/>
          <w:lang/>
        </w:rPr>
        <w:t>or malfunction of</w:t>
      </w:r>
      <w:r>
        <w:rPr>
          <w:lang/>
        </w:rPr>
        <w:t xml:space="preserve"> </w:t>
      </w:r>
      <w:r>
        <w:rPr>
          <w:rStyle w:val="hps"/>
          <w:lang/>
        </w:rPr>
        <w:t>the device</w:t>
      </w:r>
      <w:r>
        <w:rPr>
          <w:lang/>
        </w:rPr>
        <w:t xml:space="preserve"> </w:t>
      </w:r>
      <w:r>
        <w:rPr>
          <w:rStyle w:val="hps"/>
          <w:lang/>
        </w:rPr>
        <w:t>during the period of</w:t>
      </w:r>
      <w:r>
        <w:rPr>
          <w:lang/>
        </w:rPr>
        <w:t xml:space="preserve"> </w:t>
      </w:r>
      <w:r>
        <w:rPr>
          <w:rStyle w:val="hps"/>
          <w:lang/>
        </w:rPr>
        <w:t>its</w:t>
      </w:r>
      <w:r>
        <w:rPr>
          <w:lang/>
        </w:rPr>
        <w:t xml:space="preserve"> </w:t>
      </w:r>
      <w:r>
        <w:rPr>
          <w:rStyle w:val="hps"/>
          <w:lang/>
        </w:rPr>
        <w:t>warranty obligations,</w:t>
      </w:r>
      <w:r>
        <w:rPr>
          <w:lang/>
        </w:rPr>
        <w:t xml:space="preserve"> </w:t>
      </w:r>
      <w:r>
        <w:rPr>
          <w:rStyle w:val="hps"/>
          <w:lang/>
        </w:rPr>
        <w:t>and to detect</w:t>
      </w:r>
      <w:r>
        <w:rPr>
          <w:lang/>
        </w:rPr>
        <w:t xml:space="preserve"> </w:t>
      </w:r>
      <w:r>
        <w:rPr>
          <w:rStyle w:val="hps"/>
          <w:lang/>
        </w:rPr>
        <w:t>incompleteness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initial</w:t>
      </w:r>
      <w:r>
        <w:rPr>
          <w:lang/>
        </w:rPr>
        <w:t xml:space="preserve"> </w:t>
      </w:r>
      <w:r>
        <w:rPr>
          <w:rStyle w:val="hps"/>
          <w:lang/>
        </w:rPr>
        <w:t>acceptance of</w:t>
      </w:r>
      <w:r>
        <w:rPr>
          <w:lang/>
        </w:rPr>
        <w:t xml:space="preserve"> </w:t>
      </w:r>
      <w:r>
        <w:rPr>
          <w:rStyle w:val="hps"/>
          <w:lang/>
        </w:rPr>
        <w:t>the owner of</w:t>
      </w:r>
      <w:r>
        <w:rPr>
          <w:lang/>
        </w:rPr>
        <w:t xml:space="preserve"> </w:t>
      </w:r>
      <w:r>
        <w:rPr>
          <w:rStyle w:val="hps"/>
          <w:lang/>
        </w:rPr>
        <w:t>the device</w:t>
      </w:r>
      <w:r>
        <w:rPr>
          <w:lang/>
        </w:rPr>
        <w:t xml:space="preserve"> </w:t>
      </w:r>
      <w:r>
        <w:rPr>
          <w:rStyle w:val="hps"/>
          <w:lang/>
        </w:rPr>
        <w:t>should be sent to</w:t>
      </w:r>
      <w:r>
        <w:rPr>
          <w:lang/>
        </w:rPr>
        <w:t xml:space="preserve"> </w:t>
      </w:r>
      <w:r>
        <w:rPr>
          <w:rStyle w:val="hps"/>
          <w:lang/>
        </w:rPr>
        <w:t>the manufacturer or</w:t>
      </w:r>
      <w:r>
        <w:rPr>
          <w:lang/>
        </w:rPr>
        <w:t xml:space="preserve"> </w:t>
      </w:r>
      <w:r>
        <w:rPr>
          <w:rStyle w:val="hps"/>
          <w:lang/>
        </w:rPr>
        <w:t>to the enterprise</w:t>
      </w:r>
      <w:r>
        <w:rPr>
          <w:lang/>
        </w:rPr>
        <w:t xml:space="preserve">, </w:t>
      </w:r>
      <w:r>
        <w:rPr>
          <w:rStyle w:val="hps"/>
          <w:lang/>
        </w:rPr>
        <w:t>provides coverage for</w:t>
      </w:r>
      <w:r>
        <w:rPr>
          <w:lang/>
        </w:rPr>
        <w:t xml:space="preserve"> </w:t>
      </w:r>
      <w:r>
        <w:rPr>
          <w:rStyle w:val="hps"/>
          <w:lang/>
        </w:rPr>
        <w:t>the following documents</w:t>
      </w:r>
      <w:proofErr w:type="gramStart"/>
      <w:r>
        <w:rPr>
          <w:rStyle w:val="hps"/>
          <w:lang/>
        </w:rPr>
        <w:t>:</w:t>
      </w:r>
      <w:proofErr w:type="gramEnd"/>
      <w:r>
        <w:rPr>
          <w:lang/>
        </w:rPr>
        <w:br/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A request for</w:t>
      </w:r>
      <w:r>
        <w:rPr>
          <w:lang/>
        </w:rPr>
        <w:t xml:space="preserve"> </w:t>
      </w:r>
      <w:r>
        <w:rPr>
          <w:rStyle w:val="hps"/>
          <w:lang/>
        </w:rPr>
        <w:t>repair (</w:t>
      </w:r>
      <w:r>
        <w:rPr>
          <w:lang/>
        </w:rPr>
        <w:t>replacement);</w:t>
      </w:r>
      <w:r>
        <w:rPr>
          <w:lang/>
        </w:rPr>
        <w:br/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Punch list</w:t>
      </w:r>
      <w:r>
        <w:rPr>
          <w:lang/>
        </w:rPr>
        <w:t>;</w:t>
      </w:r>
      <w:r>
        <w:rPr>
          <w:lang/>
        </w:rPr>
        <w:br/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Warranty card.</w:t>
      </w:r>
      <w:r>
        <w:rPr>
          <w:lang/>
        </w:rPr>
        <w:br/>
      </w:r>
      <w:r>
        <w:rPr>
          <w:rStyle w:val="hps"/>
          <w:lang/>
        </w:rPr>
        <w:t>In the</w:t>
      </w:r>
      <w:r>
        <w:rPr>
          <w:lang/>
        </w:rPr>
        <w:t xml:space="preserve"> </w:t>
      </w:r>
      <w:r>
        <w:rPr>
          <w:rStyle w:val="hps"/>
          <w:lang/>
        </w:rPr>
        <w:t>punch list</w:t>
      </w:r>
      <w:r>
        <w:rPr>
          <w:lang/>
        </w:rPr>
        <w:t xml:space="preserve"> </w:t>
      </w:r>
      <w:r>
        <w:rPr>
          <w:rStyle w:val="hps"/>
          <w:lang/>
        </w:rPr>
        <w:t>shall specify</w:t>
      </w:r>
      <w:r>
        <w:rPr>
          <w:lang/>
        </w:rPr>
        <w:t xml:space="preserve"> </w:t>
      </w:r>
      <w:r>
        <w:rPr>
          <w:rStyle w:val="hps"/>
          <w:lang/>
        </w:rPr>
        <w:t>the device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, date of manufacture, </w:t>
      </w:r>
      <w:r>
        <w:rPr>
          <w:rStyle w:val="hps"/>
          <w:lang/>
        </w:rPr>
        <w:t>date of purchase</w:t>
      </w:r>
      <w:r>
        <w:rPr>
          <w:lang/>
        </w:rPr>
        <w:t xml:space="preserve"> </w:t>
      </w:r>
      <w:r>
        <w:rPr>
          <w:rStyle w:val="hps"/>
          <w:lang/>
        </w:rPr>
        <w:t>and serial</w:t>
      </w:r>
      <w:r>
        <w:rPr>
          <w:lang/>
        </w:rPr>
        <w:t xml:space="preserve"> </w:t>
      </w:r>
      <w:r>
        <w:rPr>
          <w:rStyle w:val="hps"/>
          <w:lang/>
        </w:rPr>
        <w:t>number of the device</w:t>
      </w:r>
      <w:r>
        <w:rPr>
          <w:lang/>
        </w:rPr>
        <w:t xml:space="preserve"> </w:t>
      </w:r>
      <w:r>
        <w:rPr>
          <w:rStyle w:val="hps"/>
          <w:lang/>
        </w:rPr>
        <w:t>and the</w:t>
      </w:r>
      <w:r>
        <w:rPr>
          <w:lang/>
        </w:rPr>
        <w:t xml:space="preserve"> </w:t>
      </w:r>
      <w:r>
        <w:rPr>
          <w:rStyle w:val="hps"/>
          <w:lang/>
        </w:rPr>
        <w:t>nature of the problem</w:t>
      </w:r>
      <w:r>
        <w:rPr>
          <w:lang/>
        </w:rPr>
        <w:t xml:space="preserve"> </w:t>
      </w:r>
      <w:r>
        <w:rPr>
          <w:rStyle w:val="hps"/>
          <w:lang/>
        </w:rPr>
        <w:t>and the name of</w:t>
      </w:r>
      <w:r>
        <w:rPr>
          <w:lang/>
        </w:rPr>
        <w:t xml:space="preserve"> </w:t>
      </w:r>
      <w:r>
        <w:rPr>
          <w:rStyle w:val="hps"/>
          <w:lang/>
        </w:rPr>
        <w:t>the enterprise</w:t>
      </w:r>
      <w:r>
        <w:rPr>
          <w:lang/>
        </w:rPr>
        <w:t xml:space="preserve">, </w:t>
      </w:r>
      <w:r>
        <w:rPr>
          <w:rStyle w:val="hps"/>
          <w:lang/>
        </w:rPr>
        <w:t>consumer</w:t>
      </w:r>
      <w:r>
        <w:rPr>
          <w:lang/>
        </w:rPr>
        <w:t xml:space="preserve">, address </w:t>
      </w:r>
      <w:r>
        <w:rPr>
          <w:rStyle w:val="hps"/>
          <w:lang/>
        </w:rPr>
        <w:t>and telephone number.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The address of the</w:t>
      </w:r>
      <w:r>
        <w:rPr>
          <w:lang/>
        </w:rPr>
        <w:t xml:space="preserve"> </w:t>
      </w:r>
      <w:r>
        <w:rPr>
          <w:rStyle w:val="hps"/>
          <w:lang/>
        </w:rPr>
        <w:t>manufacturer:</w:t>
      </w:r>
      <w:r>
        <w:rPr>
          <w:lang/>
        </w:rPr>
        <w:t xml:space="preserve"> </w:t>
      </w:r>
      <w:r>
        <w:rPr>
          <w:rStyle w:val="hps"/>
          <w:lang/>
        </w:rPr>
        <w:t>NPF "</w:t>
      </w:r>
      <w:r>
        <w:rPr>
          <w:lang/>
        </w:rPr>
        <w:t>META"</w:t>
      </w:r>
      <w:r>
        <w:rPr>
          <w:lang/>
        </w:rPr>
        <w:br/>
        <w:t xml:space="preserve">      </w:t>
      </w:r>
      <w:r>
        <w:rPr>
          <w:rStyle w:val="hps"/>
          <w:lang/>
        </w:rPr>
        <w:t>445359</w:t>
      </w:r>
      <w:r>
        <w:rPr>
          <w:lang/>
        </w:rPr>
        <w:t xml:space="preserve"> </w:t>
      </w:r>
      <w:r>
        <w:rPr>
          <w:rStyle w:val="hps"/>
          <w:lang/>
        </w:rPr>
        <w:t>Samara</w:t>
      </w:r>
      <w:r>
        <w:rPr>
          <w:lang/>
        </w:rPr>
        <w:t xml:space="preserve">. </w:t>
      </w:r>
      <w:r w:rsidR="00E9081F">
        <w:rPr>
          <w:rStyle w:val="hps"/>
          <w:lang/>
        </w:rPr>
        <w:t xml:space="preserve">Town of </w:t>
      </w:r>
      <w:proofErr w:type="spellStart"/>
      <w:r>
        <w:rPr>
          <w:rStyle w:val="hps"/>
          <w:lang/>
        </w:rPr>
        <w:t>Zhigulevsk</w:t>
      </w:r>
      <w:proofErr w:type="spellEnd"/>
      <w:r>
        <w:rPr>
          <w:lang/>
        </w:rPr>
        <w:t>,</w:t>
      </w:r>
      <w:r w:rsidR="00E9081F">
        <w:rPr>
          <w:lang/>
        </w:rPr>
        <w:t xml:space="preserve"> </w:t>
      </w:r>
      <w:r>
        <w:rPr>
          <w:rStyle w:val="hps"/>
          <w:lang/>
        </w:rPr>
        <w:t>Radiozavodskaya</w:t>
      </w:r>
      <w:r w:rsidR="00E9081F">
        <w:rPr>
          <w:rStyle w:val="hps"/>
          <w:lang/>
        </w:rPr>
        <w:t xml:space="preserve"> </w:t>
      </w:r>
      <w:proofErr w:type="gramStart"/>
      <w:r w:rsidR="00E9081F">
        <w:rPr>
          <w:rStyle w:val="hps"/>
          <w:lang/>
        </w:rPr>
        <w:t xml:space="preserve">street 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proofErr w:type="gramEnd"/>
      <w:r>
        <w:rPr>
          <w:lang/>
        </w:rPr>
        <w:t xml:space="preserve">, p / </w:t>
      </w:r>
      <w:r>
        <w:rPr>
          <w:rStyle w:val="hps"/>
          <w:lang/>
        </w:rPr>
        <w:t>25,</w:t>
      </w:r>
    </w:p>
    <w:p w:rsidR="00E9081F" w:rsidRDefault="009724B7" w:rsidP="009724B7">
      <w:pPr>
        <w:rPr>
          <w:sz w:val="28"/>
          <w:szCs w:val="28"/>
          <w:lang w:val="en-US"/>
        </w:rPr>
      </w:pPr>
      <w:r>
        <w:rPr>
          <w:lang/>
        </w:rPr>
        <w:t xml:space="preserve"> </w:t>
      </w:r>
      <w:proofErr w:type="spellStart"/>
      <w:proofErr w:type="gramStart"/>
      <w:r>
        <w:rPr>
          <w:rStyle w:val="hps"/>
          <w:lang/>
        </w:rPr>
        <w:t>tel</w:t>
      </w:r>
      <w:proofErr w:type="spellEnd"/>
      <w:proofErr w:type="gramEnd"/>
      <w:r>
        <w:rPr>
          <w:rStyle w:val="hps"/>
          <w:lang/>
        </w:rPr>
        <w:t xml:space="preserve"> / fax (</w:t>
      </w:r>
      <w:r>
        <w:rPr>
          <w:lang/>
        </w:rPr>
        <w:t xml:space="preserve">84862) </w:t>
      </w:r>
      <w:r>
        <w:rPr>
          <w:rStyle w:val="hps"/>
          <w:lang/>
        </w:rPr>
        <w:t>2-18-55</w:t>
      </w:r>
      <w:r>
        <w:rPr>
          <w:lang/>
        </w:rPr>
        <w:t xml:space="preserve">, </w:t>
      </w:r>
      <w:r>
        <w:rPr>
          <w:rStyle w:val="hps"/>
          <w:lang/>
        </w:rPr>
        <w:t>2-39-48</w:t>
      </w: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rStyle w:val="hps"/>
          <w:b/>
          <w:lang/>
        </w:rPr>
      </w:pPr>
    </w:p>
    <w:p w:rsidR="00E9081F" w:rsidRDefault="00E9081F" w:rsidP="00E9081F">
      <w:pPr>
        <w:rPr>
          <w:sz w:val="28"/>
          <w:szCs w:val="28"/>
          <w:lang w:val="en-US"/>
        </w:rPr>
      </w:pPr>
      <w:r w:rsidRPr="00E9081F">
        <w:rPr>
          <w:rStyle w:val="hps"/>
          <w:b/>
          <w:lang/>
        </w:rPr>
        <w:lastRenderedPageBreak/>
        <w:t>TABLE</w:t>
      </w:r>
      <w:r w:rsidRPr="00E9081F">
        <w:rPr>
          <w:b/>
          <w:lang/>
        </w:rPr>
        <w:t xml:space="preserve"> </w:t>
      </w:r>
      <w:r w:rsidRPr="00E9081F">
        <w:rPr>
          <w:rStyle w:val="hps"/>
          <w:b/>
          <w:lang/>
        </w:rPr>
        <w:t>VERIFICATION</w:t>
      </w:r>
      <w:r>
        <w:rPr>
          <w:lang/>
        </w:rPr>
        <w:br/>
      </w:r>
      <w:r>
        <w:rPr>
          <w:lang/>
        </w:rPr>
        <w:br/>
      </w:r>
      <w:proofErr w:type="gramStart"/>
      <w:r>
        <w:rPr>
          <w:rStyle w:val="hps"/>
          <w:lang/>
        </w:rPr>
        <w:t>Measuring</w:t>
      </w:r>
      <w:proofErr w:type="gramEnd"/>
      <w:r>
        <w:rPr>
          <w:rStyle w:val="hps"/>
          <w:lang/>
        </w:rPr>
        <w:t xml:space="preserve"> parameters</w:t>
      </w:r>
      <w:r>
        <w:rPr>
          <w:lang/>
        </w:rPr>
        <w:t xml:space="preserve"> </w:t>
      </w:r>
      <w:r>
        <w:rPr>
          <w:rStyle w:val="hps"/>
          <w:lang/>
        </w:rPr>
        <w:t>headlights</w:t>
      </w:r>
      <w:r>
        <w:rPr>
          <w:lang/>
        </w:rPr>
        <w:t xml:space="preserve"> </w:t>
      </w:r>
      <w:r>
        <w:rPr>
          <w:rStyle w:val="hps"/>
          <w:lang/>
        </w:rPr>
        <w:t>of vehicles</w:t>
      </w:r>
      <w:r>
        <w:rPr>
          <w:lang/>
        </w:rPr>
        <w:br/>
      </w:r>
      <w:r>
        <w:rPr>
          <w:rStyle w:val="hps"/>
          <w:lang/>
        </w:rPr>
        <w:t>"</w:t>
      </w:r>
      <w:r>
        <w:rPr>
          <w:lang/>
        </w:rPr>
        <w:t>IAP-01"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5"/>
        <w:gridCol w:w="1870"/>
        <w:gridCol w:w="2013"/>
        <w:gridCol w:w="2014"/>
      </w:tblGrid>
      <w:tr w:rsidR="00E9081F" w:rsidRPr="00E9081F" w:rsidTr="00E9081F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</w:p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 xml:space="preserve">Number of 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the device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</w:p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>Date of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calibration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</w:p>
          <w:p w:rsidR="00E9081F" w:rsidRPr="00587902" w:rsidRDefault="00E9081F" w:rsidP="00C1722E">
            <w:pPr>
              <w:jc w:val="center"/>
              <w:rPr>
                <w:rFonts w:cs="Arial"/>
                <w:sz w:val="20"/>
              </w:rPr>
            </w:pPr>
            <w:r>
              <w:rPr>
                <w:rStyle w:val="hps"/>
                <w:lang/>
              </w:rPr>
              <w:t>conclusion</w:t>
            </w:r>
            <w:r>
              <w:rPr>
                <w:lang/>
              </w:rPr>
              <w:br/>
            </w:r>
            <w:r>
              <w:rPr>
                <w:rStyle w:val="hps"/>
                <w:lang/>
              </w:rPr>
              <w:t>(pass</w:t>
            </w:r>
            <w:r>
              <w:rPr>
                <w:rStyle w:val="shorttext"/>
                <w:lang/>
              </w:rPr>
              <w:t xml:space="preserve">, </w:t>
            </w:r>
            <w:r>
              <w:rPr>
                <w:rStyle w:val="hps"/>
                <w:lang/>
              </w:rPr>
              <w:t>fail</w:t>
            </w:r>
            <w:r>
              <w:rPr>
                <w:rStyle w:val="shorttext"/>
                <w:lang/>
              </w:rPr>
              <w:t>)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Verification officer (signature, stamp impression)</w:t>
            </w:r>
          </w:p>
        </w:tc>
      </w:tr>
      <w:tr w:rsidR="00E9081F" w:rsidRPr="00E9081F" w:rsidTr="00E9081F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  <w:r w:rsidRPr="00E9081F">
              <w:rPr>
                <w:rFonts w:cs="Arial"/>
                <w:sz w:val="20"/>
                <w:lang w:val="en-US"/>
              </w:rPr>
              <w:t xml:space="preserve">                                                 </w:t>
            </w: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E9081F" w:rsidRPr="00E9081F" w:rsidTr="007B0D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</w:tcBorders>
          </w:tcPr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E9081F" w:rsidRPr="00E9081F" w:rsidRDefault="00E9081F" w:rsidP="00C1722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E9081F" w:rsidRPr="00A91F1D" w:rsidRDefault="00E9081F" w:rsidP="00E9081F">
      <w:pPr>
        <w:pStyle w:val="5"/>
        <w:rPr>
          <w:rFonts w:cs="Arial"/>
          <w:sz w:val="20"/>
          <w:szCs w:val="20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  <w:r>
        <w:rPr>
          <w:rStyle w:val="hps"/>
          <w:lang/>
        </w:rPr>
        <w:lastRenderedPageBreak/>
        <w:t>The manufacturer</w:t>
      </w:r>
      <w:r>
        <w:rPr>
          <w:lang/>
        </w:rPr>
        <w:t xml:space="preserve"> </w:t>
      </w:r>
      <w:r>
        <w:rPr>
          <w:rStyle w:val="hps"/>
          <w:lang/>
        </w:rPr>
        <w:t xml:space="preserve">- </w:t>
      </w:r>
      <w:r w:rsidRPr="00E9081F">
        <w:rPr>
          <w:rStyle w:val="hps"/>
          <w:b/>
          <w:lang/>
        </w:rPr>
        <w:t>NPF</w:t>
      </w:r>
      <w:r w:rsidRPr="00E9081F">
        <w:rPr>
          <w:b/>
          <w:lang/>
        </w:rPr>
        <w:t xml:space="preserve"> </w:t>
      </w:r>
      <w:r w:rsidRPr="00E9081F">
        <w:rPr>
          <w:rStyle w:val="hps"/>
          <w:b/>
          <w:lang/>
        </w:rPr>
        <w:t>"META"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Mailing address:</w:t>
      </w:r>
      <w:r>
        <w:rPr>
          <w:lang/>
        </w:rPr>
        <w:br/>
      </w:r>
      <w:r>
        <w:rPr>
          <w:rStyle w:val="hps"/>
          <w:lang/>
        </w:rPr>
        <w:t>445359</w:t>
      </w:r>
      <w:r>
        <w:rPr>
          <w:lang/>
        </w:rPr>
        <w:t xml:space="preserve">, Samara region, </w:t>
      </w:r>
      <w:r>
        <w:rPr>
          <w:rStyle w:val="hps"/>
          <w:lang/>
        </w:rPr>
        <w:t>Town of Zhigulovsk</w:t>
      </w:r>
      <w:r>
        <w:rPr>
          <w:lang/>
        </w:rPr>
        <w:t xml:space="preserve">, </w:t>
      </w:r>
      <w:r>
        <w:rPr>
          <w:rStyle w:val="hps"/>
          <w:lang/>
        </w:rPr>
        <w:t>street Radiozavodskaya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, p / </w:t>
      </w:r>
      <w:r>
        <w:rPr>
          <w:rStyle w:val="hps"/>
          <w:lang/>
        </w:rPr>
        <w:t>25,</w:t>
      </w:r>
      <w:r>
        <w:rPr>
          <w:lang/>
        </w:rPr>
        <w:br/>
      </w:r>
      <w:r>
        <w:rPr>
          <w:rStyle w:val="hps"/>
          <w:lang/>
        </w:rPr>
        <w:t>Tel: (</w:t>
      </w:r>
      <w:r>
        <w:rPr>
          <w:lang/>
        </w:rPr>
        <w:t xml:space="preserve">84862) </w:t>
      </w:r>
      <w:r>
        <w:rPr>
          <w:rStyle w:val="hps"/>
          <w:lang/>
        </w:rPr>
        <w:t>2-18-55</w:t>
      </w:r>
      <w:r>
        <w:rPr>
          <w:lang/>
        </w:rPr>
        <w:t xml:space="preserve">, </w:t>
      </w:r>
      <w:r>
        <w:rPr>
          <w:rStyle w:val="hps"/>
          <w:lang/>
        </w:rPr>
        <w:t>2-39-48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 w:rsidRPr="00E9081F">
        <w:rPr>
          <w:b/>
          <w:lang/>
        </w:rPr>
        <w:t xml:space="preserve">                                            </w:t>
      </w:r>
      <w:r w:rsidRPr="00E9081F">
        <w:rPr>
          <w:rStyle w:val="hps"/>
          <w:b/>
          <w:lang/>
        </w:rPr>
        <w:t>Warranty Card</w:t>
      </w:r>
      <w:r w:rsidRPr="00E9081F">
        <w:rPr>
          <w:b/>
          <w:lang/>
        </w:rPr>
        <w:br/>
        <w:t xml:space="preserve">                   </w:t>
      </w:r>
      <w:r w:rsidRPr="00E9081F">
        <w:rPr>
          <w:rStyle w:val="hps"/>
          <w:b/>
          <w:lang/>
        </w:rPr>
        <w:t>for repair (</w:t>
      </w:r>
      <w:r w:rsidRPr="00E9081F">
        <w:rPr>
          <w:b/>
          <w:lang/>
        </w:rPr>
        <w:t xml:space="preserve">replacement) </w:t>
      </w:r>
      <w:r w:rsidRPr="00E9081F">
        <w:rPr>
          <w:rStyle w:val="hps"/>
          <w:b/>
          <w:lang/>
        </w:rPr>
        <w:t>during the warranty period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Product:</w:t>
      </w:r>
      <w:r>
        <w:rPr>
          <w:lang/>
        </w:rPr>
        <w:t xml:space="preserve"> </w:t>
      </w:r>
      <w:r w:rsidRPr="00E9081F">
        <w:rPr>
          <w:rStyle w:val="hps"/>
          <w:b/>
          <w:lang/>
        </w:rPr>
        <w:t>Measuring</w:t>
      </w:r>
      <w:r w:rsidRPr="00E9081F">
        <w:rPr>
          <w:b/>
          <w:lang/>
        </w:rPr>
        <w:t xml:space="preserve"> </w:t>
      </w:r>
      <w:r w:rsidRPr="00E9081F">
        <w:rPr>
          <w:rStyle w:val="hps"/>
          <w:b/>
          <w:lang/>
        </w:rPr>
        <w:t>parameters</w:t>
      </w:r>
      <w:r w:rsidRPr="00E9081F">
        <w:rPr>
          <w:b/>
          <w:lang/>
        </w:rPr>
        <w:t xml:space="preserve"> </w:t>
      </w:r>
      <w:r w:rsidRPr="00E9081F">
        <w:rPr>
          <w:rStyle w:val="hps"/>
          <w:b/>
          <w:lang/>
        </w:rPr>
        <w:t>headlights</w:t>
      </w:r>
      <w:r w:rsidRPr="00E9081F">
        <w:rPr>
          <w:b/>
          <w:lang/>
        </w:rPr>
        <w:t xml:space="preserve"> </w:t>
      </w:r>
      <w:r w:rsidRPr="00E9081F">
        <w:rPr>
          <w:rStyle w:val="hps"/>
          <w:b/>
          <w:lang/>
        </w:rPr>
        <w:t>of vehicles "</w:t>
      </w:r>
      <w:r>
        <w:rPr>
          <w:b/>
        </w:rPr>
        <w:t>ИПФ</w:t>
      </w:r>
      <w:r w:rsidRPr="00E9081F">
        <w:rPr>
          <w:b/>
          <w:lang/>
        </w:rPr>
        <w:t>-01"</w:t>
      </w:r>
      <w:r>
        <w:rPr>
          <w:lang/>
        </w:rPr>
        <w:br/>
      </w:r>
      <w:r>
        <w:rPr>
          <w:lang/>
        </w:rPr>
        <w:br/>
        <w:t xml:space="preserve">   </w:t>
      </w:r>
      <w:r>
        <w:rPr>
          <w:rStyle w:val="hps"/>
          <w:lang/>
        </w:rPr>
        <w:t>__________TU</w:t>
      </w:r>
      <w:r>
        <w:rPr>
          <w:lang/>
        </w:rPr>
        <w:t xml:space="preserve"> </w:t>
      </w:r>
      <w:r>
        <w:rPr>
          <w:rStyle w:val="hps"/>
          <w:lang/>
        </w:rPr>
        <w:t>4432100-048</w:t>
      </w:r>
      <w:r>
        <w:rPr>
          <w:rStyle w:val="atn"/>
          <w:lang/>
        </w:rPr>
        <w:t>-</w:t>
      </w:r>
      <w:r>
        <w:rPr>
          <w:lang/>
        </w:rPr>
        <w:t>21298618</w:t>
      </w:r>
      <w:r>
        <w:rPr>
          <w:rStyle w:val="atn"/>
          <w:lang/>
        </w:rPr>
        <w:t>-</w:t>
      </w:r>
      <w:r>
        <w:rPr>
          <w:lang/>
        </w:rPr>
        <w:t xml:space="preserve">2012__________________ </w:t>
      </w:r>
      <w:r>
        <w:rPr>
          <w:rStyle w:val="hps"/>
          <w:lang/>
        </w:rPr>
        <w:t>number</w:t>
      </w:r>
      <w:r>
        <w:rPr>
          <w:lang/>
        </w:rPr>
        <w:t xml:space="preserve"> </w:t>
      </w:r>
      <w:r>
        <w:rPr>
          <w:rStyle w:val="hps"/>
          <w:lang/>
        </w:rPr>
        <w:t>TU</w:t>
      </w:r>
      <w:r>
        <w:rPr>
          <w:lang/>
        </w:rPr>
        <w:br/>
      </w:r>
      <w:r>
        <w:rPr>
          <w:rStyle w:val="hps"/>
          <w:lang/>
        </w:rPr>
        <w:t>Number and date</w:t>
      </w:r>
      <w:r>
        <w:rPr>
          <w:lang/>
        </w:rPr>
        <w:t xml:space="preserve"> </w:t>
      </w:r>
      <w:r>
        <w:rPr>
          <w:rStyle w:val="hps"/>
          <w:lang/>
        </w:rPr>
        <w:t>of issue___________________________________</w:t>
      </w:r>
      <w:r>
        <w:rPr>
          <w:lang/>
        </w:rPr>
        <w:br/>
        <w:t xml:space="preserve">                                                      </w:t>
      </w:r>
      <w:r>
        <w:rPr>
          <w:rStyle w:val="hps"/>
          <w:lang/>
        </w:rPr>
        <w:t>filled</w:t>
      </w:r>
      <w:r>
        <w:rPr>
          <w:lang/>
        </w:rPr>
        <w:t xml:space="preserve"> </w:t>
      </w:r>
      <w:r>
        <w:rPr>
          <w:rStyle w:val="hps"/>
          <w:lang/>
        </w:rPr>
        <w:t>by the manufacturer</w:t>
      </w:r>
      <w:r>
        <w:rPr>
          <w:lang/>
        </w:rPr>
        <w:br/>
      </w:r>
      <w:r>
        <w:rPr>
          <w:rStyle w:val="hps"/>
          <w:lang/>
        </w:rPr>
        <w:t>Purchased___________________________________________</w:t>
      </w:r>
      <w:r>
        <w:rPr>
          <w:lang/>
        </w:rPr>
        <w:br/>
        <w:t xml:space="preserve">                                                           </w:t>
      </w:r>
      <w:r>
        <w:rPr>
          <w:rStyle w:val="hps"/>
          <w:lang/>
        </w:rPr>
        <w:t>date, signature</w:t>
      </w:r>
      <w:r>
        <w:rPr>
          <w:lang/>
        </w:rPr>
        <w:t xml:space="preserve"> </w:t>
      </w:r>
      <w:r>
        <w:rPr>
          <w:rStyle w:val="hps"/>
          <w:lang/>
        </w:rPr>
        <w:t>and stamp of the</w:t>
      </w:r>
      <w:r>
        <w:rPr>
          <w:lang/>
        </w:rPr>
        <w:t xml:space="preserve"> </w:t>
      </w:r>
      <w:r>
        <w:rPr>
          <w:rStyle w:val="hps"/>
          <w:lang/>
        </w:rPr>
        <w:t>selling organization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Permission for use</w:t>
      </w:r>
      <w:r>
        <w:rPr>
          <w:lang/>
        </w:rPr>
        <w:t xml:space="preserve"> </w:t>
      </w:r>
      <w:r>
        <w:rPr>
          <w:rStyle w:val="hps"/>
          <w:lang/>
        </w:rPr>
        <w:t>__________________________________</w:t>
      </w:r>
      <w:r>
        <w:rPr>
          <w:lang/>
        </w:rPr>
        <w:br/>
      </w:r>
      <w:r>
        <w:rPr>
          <w:rStyle w:val="hps"/>
          <w:lang/>
        </w:rPr>
        <w:t xml:space="preserve">                                                           date and signature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Accepted</w:t>
      </w:r>
      <w:r>
        <w:rPr>
          <w:lang/>
        </w:rPr>
        <w:t xml:space="preserve"> </w:t>
      </w:r>
      <w:r>
        <w:rPr>
          <w:rStyle w:val="hps"/>
          <w:lang/>
        </w:rPr>
        <w:t>for warranty</w:t>
      </w:r>
      <w:r>
        <w:rPr>
          <w:lang/>
        </w:rPr>
        <w:t xml:space="preserve"> </w:t>
      </w:r>
      <w:r>
        <w:rPr>
          <w:rStyle w:val="hps"/>
          <w:lang/>
        </w:rPr>
        <w:t>repair company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_____OOO</w:t>
      </w:r>
      <w:r>
        <w:rPr>
          <w:lang/>
        </w:rPr>
        <w:t xml:space="preserve"> </w:t>
      </w:r>
      <w:r>
        <w:rPr>
          <w:rStyle w:val="hps"/>
          <w:lang/>
        </w:rPr>
        <w:t>NPF</w:t>
      </w:r>
      <w:r>
        <w:rPr>
          <w:lang/>
        </w:rPr>
        <w:t xml:space="preserve"> </w:t>
      </w:r>
      <w:r>
        <w:rPr>
          <w:rStyle w:val="hps"/>
          <w:lang/>
        </w:rPr>
        <w:t>"META"</w:t>
      </w:r>
      <w:r>
        <w:rPr>
          <w:lang/>
        </w:rPr>
        <w:t xml:space="preserve"> </w:t>
      </w:r>
      <w:r>
        <w:rPr>
          <w:rStyle w:val="hps"/>
          <w:lang/>
        </w:rPr>
        <w:t xml:space="preserve">_____town of </w:t>
      </w:r>
      <w:r>
        <w:rPr>
          <w:lang/>
        </w:rPr>
        <w:t xml:space="preserve"> </w:t>
      </w:r>
      <w:r>
        <w:rPr>
          <w:rStyle w:val="hps"/>
          <w:lang/>
        </w:rPr>
        <w:t>Zhigulovsk_________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Signature and seal of</w:t>
      </w:r>
      <w:r>
        <w:rPr>
          <w:lang/>
        </w:rPr>
        <w:t xml:space="preserve"> </w:t>
      </w:r>
      <w:r>
        <w:rPr>
          <w:rStyle w:val="hps"/>
          <w:lang/>
        </w:rPr>
        <w:t>the head</w:t>
      </w:r>
      <w:r>
        <w:rPr>
          <w:lang/>
        </w:rPr>
        <w:t xml:space="preserve"> </w:t>
      </w:r>
      <w:r>
        <w:rPr>
          <w:rStyle w:val="hps"/>
          <w:lang/>
        </w:rPr>
        <w:t>repair facility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      </w:t>
      </w:r>
      <w:r>
        <w:rPr>
          <w:rStyle w:val="hps"/>
          <w:lang/>
        </w:rPr>
        <w:t>Signature and seal of</w:t>
      </w:r>
      <w:r>
        <w:rPr>
          <w:lang/>
        </w:rPr>
        <w:t xml:space="preserve"> </w:t>
      </w:r>
      <w:r>
        <w:rPr>
          <w:rStyle w:val="hps"/>
          <w:lang/>
        </w:rPr>
        <w:t>the head of establishment</w:t>
      </w:r>
      <w:r>
        <w:rPr>
          <w:lang/>
        </w:rPr>
        <w:t xml:space="preserve"> </w:t>
      </w:r>
      <w:r>
        <w:rPr>
          <w:rStyle w:val="hps"/>
          <w:lang/>
        </w:rPr>
        <w:t>owner</w:t>
      </w: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p w:rsidR="00E9081F" w:rsidRPr="00E9081F" w:rsidRDefault="00E9081F" w:rsidP="00E9081F">
      <w:pPr>
        <w:rPr>
          <w:sz w:val="28"/>
          <w:szCs w:val="28"/>
          <w:lang w:val="en-US"/>
        </w:rPr>
      </w:pPr>
    </w:p>
    <w:sectPr w:rsidR="00E9081F" w:rsidRPr="00E9081F" w:rsidSect="00D3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8"/>
    <w:rsid w:val="00263100"/>
    <w:rsid w:val="0063301E"/>
    <w:rsid w:val="009724B7"/>
    <w:rsid w:val="00BD3AE8"/>
    <w:rsid w:val="00D36490"/>
    <w:rsid w:val="00E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paragraph" w:styleId="5">
    <w:name w:val="heading 5"/>
    <w:basedOn w:val="a"/>
    <w:next w:val="a"/>
    <w:link w:val="50"/>
    <w:qFormat/>
    <w:rsid w:val="00E9081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D3AE8"/>
  </w:style>
  <w:style w:type="character" w:customStyle="1" w:styleId="hps">
    <w:name w:val="hps"/>
    <w:basedOn w:val="a0"/>
    <w:rsid w:val="00BD3AE8"/>
  </w:style>
  <w:style w:type="paragraph" w:styleId="a3">
    <w:name w:val="Balloon Text"/>
    <w:basedOn w:val="a"/>
    <w:link w:val="a4"/>
    <w:uiPriority w:val="99"/>
    <w:semiHidden/>
    <w:unhideWhenUsed/>
    <w:rsid w:val="00B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E8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BD3AE8"/>
  </w:style>
  <w:style w:type="paragraph" w:customStyle="1" w:styleId="Normal">
    <w:name w:val="Normal"/>
    <w:rsid w:val="00BD3A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BD3AE8"/>
    <w:pPr>
      <w:tabs>
        <w:tab w:val="right" w:leader="dot" w:pos="9639"/>
      </w:tabs>
      <w:spacing w:after="120" w:line="240" w:lineRule="auto"/>
      <w:ind w:left="851" w:hanging="14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BD3AE8"/>
    <w:pPr>
      <w:keepNext/>
    </w:pPr>
    <w:rPr>
      <w:rFonts w:ascii="Times New Roman" w:hAnsi="Times New Roman"/>
      <w:sz w:val="24"/>
    </w:rPr>
  </w:style>
  <w:style w:type="paragraph" w:customStyle="1" w:styleId="PlainText">
    <w:name w:val="Plain Text"/>
    <w:basedOn w:val="Normal"/>
    <w:rsid w:val="00BD3AE8"/>
    <w:rPr>
      <w:rFonts w:ascii="Courier New" w:hAnsi="Courier New"/>
    </w:rPr>
  </w:style>
  <w:style w:type="paragraph" w:styleId="a5">
    <w:name w:val="Plain Text"/>
    <w:basedOn w:val="a"/>
    <w:link w:val="a6"/>
    <w:rsid w:val="00BD3A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3A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081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2013-02-21T10:20:00Z</dcterms:created>
  <dcterms:modified xsi:type="dcterms:W3CDTF">2013-02-21T11:04:00Z</dcterms:modified>
</cp:coreProperties>
</file>